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3"/>
      </w:tblGrid>
      <w:tr w:rsidR="002E377E" w:rsidRPr="00CB0F7D" w14:paraId="6A6043ED" w14:textId="77777777" w:rsidTr="00C04921">
        <w:trPr>
          <w:trHeight w:val="699"/>
        </w:trPr>
        <w:tc>
          <w:tcPr>
            <w:tcW w:w="10173" w:type="dxa"/>
            <w:shd w:val="clear" w:color="auto" w:fill="D9D9D9"/>
          </w:tcPr>
          <w:p w14:paraId="7754EC73" w14:textId="77777777" w:rsidR="007E35D2" w:rsidRDefault="002E377E" w:rsidP="007E35D2">
            <w:pPr>
              <w:pStyle w:val="HTML"/>
              <w:shd w:val="clear" w:color="auto" w:fill="D9D9D9"/>
              <w:tabs>
                <w:tab w:val="left" w:pos="0"/>
              </w:tabs>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ДОГОВІР </w:t>
            </w:r>
            <w:r w:rsidRPr="00CB0F7D">
              <w:rPr>
                <w:rFonts w:ascii="Times New Roman" w:hAnsi="Times New Roman" w:cs="Times New Roman"/>
                <w:b/>
                <w:bCs/>
                <w:sz w:val="24"/>
                <w:szCs w:val="24"/>
                <w:lang w:val="uk-UA"/>
              </w:rPr>
              <w:t xml:space="preserve">№ </w:t>
            </w:r>
          </w:p>
          <w:p w14:paraId="0FFFFB81" w14:textId="77777777" w:rsidR="002E377E" w:rsidRPr="00CB0F7D" w:rsidRDefault="002E377E" w:rsidP="007E35D2">
            <w:pPr>
              <w:pStyle w:val="HTML"/>
              <w:shd w:val="clear" w:color="auto" w:fill="D9D9D9"/>
              <w:tabs>
                <w:tab w:val="left" w:pos="0"/>
              </w:tabs>
              <w:ind w:firstLine="567"/>
              <w:jc w:val="center"/>
              <w:rPr>
                <w:rFonts w:ascii="Times New Roman" w:hAnsi="Times New Roman" w:cs="Times New Roman"/>
                <w:b/>
                <w:bCs/>
                <w:sz w:val="24"/>
                <w:szCs w:val="24"/>
                <w:lang w:val="uk-UA"/>
              </w:rPr>
            </w:pPr>
            <w:r w:rsidRPr="00CB0F7D">
              <w:rPr>
                <w:rFonts w:ascii="Times New Roman" w:hAnsi="Times New Roman" w:cs="Times New Roman"/>
                <w:b/>
                <w:bCs/>
                <w:sz w:val="24"/>
                <w:szCs w:val="24"/>
                <w:lang w:val="uk-UA"/>
              </w:rPr>
              <w:t>про надання послуг доступу до Мережі обміну Інтернет – трафіком</w:t>
            </w:r>
          </w:p>
        </w:tc>
      </w:tr>
    </w:tbl>
    <w:p w14:paraId="0A1AC08E" w14:textId="77777777" w:rsidR="002E377E" w:rsidRPr="00CB0F7D" w:rsidRDefault="002E377E" w:rsidP="002B3780">
      <w:pPr>
        <w:pStyle w:val="HTML"/>
        <w:tabs>
          <w:tab w:val="clear" w:pos="916"/>
          <w:tab w:val="left" w:pos="0"/>
        </w:tabs>
        <w:ind w:firstLine="567"/>
        <w:jc w:val="both"/>
        <w:rPr>
          <w:rFonts w:ascii="Times New Roman" w:hAnsi="Times New Roman" w:cs="Times New Roman"/>
          <w:b/>
          <w:bCs/>
          <w:sz w:val="24"/>
          <w:szCs w:val="24"/>
          <w:lang w:val="uk-UA"/>
        </w:rPr>
      </w:pPr>
    </w:p>
    <w:p w14:paraId="3F59B8D0" w14:textId="10EC34EA" w:rsidR="002E377E" w:rsidRPr="00CB0F7D" w:rsidRDefault="002E377E" w:rsidP="002B3780">
      <w:pPr>
        <w:tabs>
          <w:tab w:val="left" w:pos="0"/>
        </w:tabs>
        <w:autoSpaceDE w:val="0"/>
        <w:autoSpaceDN w:val="0"/>
        <w:adjustRightInd w:val="0"/>
        <w:jc w:val="both"/>
        <w:rPr>
          <w:b/>
          <w:bCs/>
          <w:lang w:val="uk-UA"/>
        </w:rPr>
      </w:pPr>
      <w:r w:rsidRPr="00CB0F7D">
        <w:rPr>
          <w:b/>
          <w:bCs/>
          <w:lang w:val="uk-UA"/>
        </w:rPr>
        <w:t xml:space="preserve">м. Київ                                                                           </w:t>
      </w:r>
      <w:r>
        <w:rPr>
          <w:b/>
          <w:bCs/>
          <w:lang w:val="uk-UA"/>
        </w:rPr>
        <w:t xml:space="preserve">                             </w:t>
      </w:r>
      <w:r w:rsidR="00AF0325">
        <w:rPr>
          <w:b/>
          <w:bCs/>
          <w:lang w:val="uk-UA"/>
        </w:rPr>
        <w:t xml:space="preserve">            </w:t>
      </w:r>
      <w:r w:rsidR="00DA05EF">
        <w:rPr>
          <w:b/>
          <w:bCs/>
          <w:lang w:val="uk-UA"/>
        </w:rPr>
        <w:t xml:space="preserve">                </w:t>
      </w:r>
      <w:bookmarkStart w:id="0" w:name="_GoBack"/>
      <w:bookmarkEnd w:id="0"/>
      <w:r w:rsidRPr="00CB0F7D">
        <w:rPr>
          <w:b/>
          <w:bCs/>
          <w:lang w:val="uk-UA"/>
        </w:rPr>
        <w:t>20</w:t>
      </w:r>
      <w:r w:rsidR="00DA05EF">
        <w:rPr>
          <w:b/>
          <w:bCs/>
          <w:lang w:val="uk-UA"/>
        </w:rPr>
        <w:t>__</w:t>
      </w:r>
      <w:r>
        <w:rPr>
          <w:b/>
          <w:bCs/>
          <w:lang w:val="uk-UA"/>
        </w:rPr>
        <w:t xml:space="preserve"> </w:t>
      </w:r>
      <w:r w:rsidRPr="00CB0F7D">
        <w:rPr>
          <w:b/>
          <w:bCs/>
          <w:lang w:val="uk-UA"/>
        </w:rPr>
        <w:t>року</w:t>
      </w:r>
    </w:p>
    <w:p w14:paraId="7013EA5D" w14:textId="77777777" w:rsidR="002E377E" w:rsidRPr="00CB0F7D" w:rsidRDefault="002E377E" w:rsidP="002B3780">
      <w:pPr>
        <w:pStyle w:val="HTML"/>
        <w:tabs>
          <w:tab w:val="clear" w:pos="916"/>
          <w:tab w:val="left" w:pos="0"/>
        </w:tabs>
        <w:jc w:val="both"/>
        <w:rPr>
          <w:rFonts w:ascii="Times New Roman" w:hAnsi="Times New Roman" w:cs="Times New Roman"/>
          <w:b/>
          <w:bCs/>
          <w:sz w:val="24"/>
          <w:szCs w:val="24"/>
          <w:lang w:val="uk-UA"/>
        </w:rPr>
      </w:pPr>
    </w:p>
    <w:p w14:paraId="4712D3B7" w14:textId="74246E2F" w:rsidR="002E377E" w:rsidRPr="00CB0F7D" w:rsidRDefault="007E35D2" w:rsidP="002B3780">
      <w:pPr>
        <w:pStyle w:val="a5"/>
        <w:tabs>
          <w:tab w:val="left" w:pos="0"/>
        </w:tabs>
        <w:ind w:left="0" w:firstLine="567"/>
        <w:rPr>
          <w:rFonts w:ascii="Times New Roman" w:hAnsi="Times New Roman" w:cs="Times New Roman"/>
          <w:sz w:val="24"/>
          <w:szCs w:val="24"/>
          <w:lang w:val="uk-UA"/>
        </w:rPr>
      </w:pPr>
      <w:r w:rsidRPr="00CB0F7D">
        <w:rPr>
          <w:rFonts w:ascii="Times New Roman" w:hAnsi="Times New Roman" w:cs="Times New Roman"/>
          <w:b/>
          <w:bCs/>
          <w:sz w:val="24"/>
          <w:szCs w:val="24"/>
          <w:lang w:val="uk-UA"/>
        </w:rPr>
        <w:t>ДОЧІРНЄ ПІДПРИЄМСТВО «УКР</w:t>
      </w:r>
      <w:r w:rsidR="00DA05EF">
        <w:rPr>
          <w:rFonts w:ascii="Times New Roman" w:hAnsi="Times New Roman" w:cs="Times New Roman"/>
          <w:b/>
          <w:bCs/>
          <w:sz w:val="24"/>
          <w:szCs w:val="24"/>
          <w:lang w:val="uk-UA"/>
        </w:rPr>
        <w:t xml:space="preserve">АЇНСЬКА МЕРЕЖА ОБМІНУ ТРАФІКОМ», </w:t>
      </w:r>
      <w:r w:rsidR="002E377E" w:rsidRPr="00CB0F7D">
        <w:rPr>
          <w:rFonts w:ascii="Times New Roman" w:hAnsi="Times New Roman" w:cs="Times New Roman"/>
          <w:sz w:val="24"/>
          <w:szCs w:val="24"/>
          <w:lang w:val="uk-UA"/>
        </w:rPr>
        <w:t xml:space="preserve">надалі </w:t>
      </w:r>
      <w:r w:rsidR="002E377E">
        <w:rPr>
          <w:rFonts w:ascii="Times New Roman" w:hAnsi="Times New Roman" w:cs="Times New Roman"/>
          <w:sz w:val="24"/>
          <w:szCs w:val="24"/>
          <w:lang w:val="uk-UA"/>
        </w:rPr>
        <w:t>–</w:t>
      </w:r>
      <w:r w:rsidR="002E377E" w:rsidRPr="00CB0F7D">
        <w:rPr>
          <w:rFonts w:ascii="Times New Roman" w:hAnsi="Times New Roman" w:cs="Times New Roman"/>
          <w:sz w:val="24"/>
          <w:szCs w:val="24"/>
          <w:lang w:val="uk-UA"/>
        </w:rPr>
        <w:t xml:space="preserve"> </w:t>
      </w:r>
      <w:r w:rsidR="002E377E" w:rsidRPr="00CB0F7D">
        <w:rPr>
          <w:rFonts w:ascii="Times New Roman" w:hAnsi="Times New Roman" w:cs="Times New Roman"/>
          <w:b/>
          <w:bCs/>
          <w:sz w:val="24"/>
          <w:szCs w:val="24"/>
          <w:lang w:val="uk-UA"/>
        </w:rPr>
        <w:t>ДП</w:t>
      </w:r>
      <w:r w:rsidR="002E377E">
        <w:rPr>
          <w:rFonts w:ascii="Times New Roman" w:hAnsi="Times New Roman" w:cs="Times New Roman"/>
          <w:b/>
          <w:bCs/>
          <w:sz w:val="24"/>
          <w:szCs w:val="24"/>
          <w:lang w:val="uk-UA"/>
        </w:rPr>
        <w:t xml:space="preserve"> </w:t>
      </w:r>
      <w:r w:rsidR="00DA05EF">
        <w:rPr>
          <w:rFonts w:ascii="Times New Roman" w:hAnsi="Times New Roman" w:cs="Times New Roman"/>
          <w:b/>
          <w:bCs/>
          <w:sz w:val="24"/>
          <w:szCs w:val="24"/>
          <w:lang w:val="uk-UA"/>
        </w:rPr>
        <w:t>«UA-IX»</w:t>
      </w:r>
      <w:r w:rsidR="002E377E" w:rsidRPr="00CB0F7D">
        <w:rPr>
          <w:rFonts w:ascii="Times New Roman" w:hAnsi="Times New Roman" w:cs="Times New Roman"/>
          <w:b/>
          <w:bCs/>
          <w:sz w:val="24"/>
          <w:szCs w:val="24"/>
          <w:lang w:val="uk-UA"/>
        </w:rPr>
        <w:t xml:space="preserve">, </w:t>
      </w:r>
      <w:r w:rsidR="002E377E" w:rsidRPr="00CB0F7D">
        <w:rPr>
          <w:rFonts w:ascii="Times New Roman" w:hAnsi="Times New Roman" w:cs="Times New Roman"/>
          <w:sz w:val="24"/>
          <w:szCs w:val="24"/>
          <w:lang w:val="uk-UA"/>
        </w:rPr>
        <w:t xml:space="preserve">яке є резидентом України та має статус платника податку на прибуток на загальних підставах, в особі </w:t>
      </w:r>
      <w:r w:rsidR="006776BF">
        <w:rPr>
          <w:rFonts w:ascii="Times New Roman" w:hAnsi="Times New Roman" w:cs="Times New Roman"/>
          <w:sz w:val="24"/>
          <w:szCs w:val="24"/>
          <w:lang w:val="uk-UA"/>
        </w:rPr>
        <w:t>виконуючого обов</w:t>
      </w:r>
      <w:r w:rsidR="006776BF" w:rsidRPr="00E00ED8">
        <w:rPr>
          <w:rFonts w:ascii="Times New Roman" w:hAnsi="Times New Roman" w:cs="Times New Roman"/>
          <w:sz w:val="24"/>
          <w:szCs w:val="24"/>
          <w:lang w:val="uk-UA"/>
        </w:rPr>
        <w:t>’</w:t>
      </w:r>
      <w:r w:rsidR="006776BF">
        <w:rPr>
          <w:rFonts w:ascii="Times New Roman" w:hAnsi="Times New Roman" w:cs="Times New Roman"/>
          <w:sz w:val="24"/>
          <w:szCs w:val="24"/>
          <w:lang w:val="uk-UA"/>
        </w:rPr>
        <w:t>язки</w:t>
      </w:r>
      <w:r w:rsidR="00741B27" w:rsidRPr="00741B27">
        <w:rPr>
          <w:rFonts w:ascii="Times New Roman" w:hAnsi="Times New Roman" w:cs="Times New Roman"/>
          <w:sz w:val="24"/>
          <w:szCs w:val="24"/>
          <w:lang w:val="uk-UA"/>
        </w:rPr>
        <w:t xml:space="preserve"> </w:t>
      </w:r>
      <w:r w:rsidR="002E377E">
        <w:rPr>
          <w:rFonts w:ascii="Times New Roman" w:hAnsi="Times New Roman" w:cs="Times New Roman"/>
          <w:sz w:val="24"/>
          <w:szCs w:val="24"/>
          <w:lang w:val="uk-UA"/>
        </w:rPr>
        <w:t>д</w:t>
      </w:r>
      <w:r w:rsidR="002E377E" w:rsidRPr="00CB0F7D">
        <w:rPr>
          <w:rFonts w:ascii="Times New Roman" w:hAnsi="Times New Roman" w:cs="Times New Roman"/>
          <w:sz w:val="24"/>
          <w:szCs w:val="24"/>
          <w:lang w:val="uk-UA"/>
        </w:rPr>
        <w:t xml:space="preserve">иректора </w:t>
      </w:r>
      <w:r w:rsidR="002E377E">
        <w:rPr>
          <w:rFonts w:ascii="Times New Roman" w:hAnsi="Times New Roman" w:cs="Times New Roman"/>
          <w:sz w:val="24"/>
          <w:szCs w:val="24"/>
          <w:lang w:val="uk-UA"/>
        </w:rPr>
        <w:t>Куковського Володимира Васильовича</w:t>
      </w:r>
      <w:r w:rsidR="002E377E" w:rsidRPr="00CB0F7D">
        <w:rPr>
          <w:rFonts w:ascii="Times New Roman" w:hAnsi="Times New Roman" w:cs="Times New Roman"/>
          <w:sz w:val="24"/>
          <w:szCs w:val="24"/>
          <w:lang w:val="uk-UA"/>
        </w:rPr>
        <w:t xml:space="preserve">, який діє на підставі Статуту, з однієї сторони, </w:t>
      </w:r>
    </w:p>
    <w:p w14:paraId="3850FCE8" w14:textId="21820211" w:rsidR="002E377E" w:rsidRPr="001D7436" w:rsidRDefault="002E377E" w:rsidP="00D04811">
      <w:pPr>
        <w:pStyle w:val="a9"/>
        <w:ind w:firstLine="567"/>
        <w:jc w:val="both"/>
        <w:rPr>
          <w:lang w:val="uk-UA"/>
        </w:rPr>
      </w:pPr>
      <w:r w:rsidRPr="00CB0F7D">
        <w:rPr>
          <w:b/>
          <w:bCs/>
          <w:lang w:val="uk-UA"/>
        </w:rPr>
        <w:t xml:space="preserve"> </w:t>
      </w:r>
      <w:r>
        <w:rPr>
          <w:lang w:val="uk-UA"/>
        </w:rPr>
        <w:t xml:space="preserve">та </w:t>
      </w:r>
      <w:r w:rsidR="00A1703D">
        <w:rPr>
          <w:b/>
          <w:lang w:val="uk-UA"/>
        </w:rPr>
        <w:t>«</w:t>
      </w:r>
      <w:r w:rsidR="006F79FC">
        <w:rPr>
          <w:b/>
          <w:lang w:val="uk-UA"/>
        </w:rPr>
        <w:t>________</w:t>
      </w:r>
      <w:r w:rsidR="00A1703D">
        <w:rPr>
          <w:b/>
          <w:lang w:val="uk-UA"/>
        </w:rPr>
        <w:t>»</w:t>
      </w:r>
      <w:r>
        <w:rPr>
          <w:lang w:val="uk-UA"/>
        </w:rPr>
        <w:t xml:space="preserve"> </w:t>
      </w:r>
      <w:r>
        <w:rPr>
          <w:b/>
          <w:bCs/>
          <w:lang w:val="uk-UA"/>
        </w:rPr>
        <w:t>(AS</w:t>
      </w:r>
      <w:r w:rsidR="006F79FC">
        <w:rPr>
          <w:b/>
          <w:bCs/>
          <w:lang w:val="uk-UA"/>
        </w:rPr>
        <w:t>_______</w:t>
      </w:r>
      <w:r w:rsidR="00DA05EF">
        <w:rPr>
          <w:b/>
          <w:bCs/>
          <w:lang w:val="uk-UA"/>
        </w:rPr>
        <w:t xml:space="preserve">), </w:t>
      </w:r>
      <w:r w:rsidRPr="00CB0F7D">
        <w:rPr>
          <w:lang w:val="uk-UA"/>
        </w:rPr>
        <w:t xml:space="preserve">надалі – </w:t>
      </w:r>
      <w:r w:rsidRPr="00CB0F7D">
        <w:rPr>
          <w:b/>
          <w:bCs/>
          <w:lang w:val="uk-UA"/>
        </w:rPr>
        <w:t>Учасник</w:t>
      </w:r>
      <w:r w:rsidRPr="00CB0F7D">
        <w:rPr>
          <w:lang w:val="uk-UA"/>
        </w:rPr>
        <w:t xml:space="preserve">, </w:t>
      </w:r>
      <w:r w:rsidRPr="001D7436">
        <w:rPr>
          <w:lang w:val="uk-UA"/>
        </w:rPr>
        <w:t xml:space="preserve">яке є резидентом України та має статус платника податку на прибуток на загальних підставах, в особі </w:t>
      </w:r>
      <w:r w:rsidR="00A1703D">
        <w:rPr>
          <w:lang w:val="uk-UA"/>
        </w:rPr>
        <w:t>д</w:t>
      </w:r>
      <w:r w:rsidRPr="001D7436">
        <w:rPr>
          <w:lang w:val="uk-UA"/>
        </w:rPr>
        <w:t xml:space="preserve">иректора </w:t>
      </w:r>
      <w:r w:rsidR="006F79FC">
        <w:rPr>
          <w:lang w:val="uk-UA"/>
        </w:rPr>
        <w:t>_________________</w:t>
      </w:r>
      <w:r w:rsidRPr="001D7436">
        <w:rPr>
          <w:lang w:val="uk-UA"/>
        </w:rPr>
        <w:t xml:space="preserve">, який діє на підставі </w:t>
      </w:r>
      <w:r w:rsidR="00AF0E8E">
        <w:rPr>
          <w:lang w:val="uk-UA"/>
        </w:rPr>
        <w:t>Статуту</w:t>
      </w:r>
      <w:r w:rsidR="00741B27" w:rsidRPr="001D7436">
        <w:rPr>
          <w:lang w:val="uk-UA"/>
        </w:rPr>
        <w:t>,</w:t>
      </w:r>
      <w:r w:rsidRPr="001D7436">
        <w:rPr>
          <w:lang w:val="uk-UA"/>
        </w:rPr>
        <w:t xml:space="preserve"> з другої сторони, </w:t>
      </w:r>
    </w:p>
    <w:p w14:paraId="16031990" w14:textId="77777777" w:rsidR="002E377E" w:rsidRPr="00CB0F7D" w:rsidRDefault="002E377E" w:rsidP="00E00ED8">
      <w:pPr>
        <w:widowControl w:val="0"/>
        <w:suppressLineNumbers/>
        <w:suppressAutoHyphens/>
        <w:spacing w:before="120" w:after="120"/>
        <w:ind w:firstLine="567"/>
        <w:contextualSpacing/>
        <w:jc w:val="both"/>
        <w:rPr>
          <w:lang w:val="uk-UA"/>
        </w:rPr>
      </w:pPr>
      <w:r w:rsidRPr="00CB0F7D">
        <w:rPr>
          <w:lang w:val="uk-UA"/>
        </w:rPr>
        <w:t xml:space="preserve">надалі разом за текстом цього Договору про надання послуг доступу до Мережі обміну Інтернет </w:t>
      </w:r>
      <w:r>
        <w:rPr>
          <w:lang w:val="uk-UA"/>
        </w:rPr>
        <w:t>–</w:t>
      </w:r>
      <w:r w:rsidRPr="00CB0F7D">
        <w:rPr>
          <w:lang w:val="uk-UA"/>
        </w:rPr>
        <w:t xml:space="preserve"> трафіком</w:t>
      </w:r>
      <w:r>
        <w:rPr>
          <w:lang w:val="uk-UA"/>
        </w:rPr>
        <w:t xml:space="preserve"> </w:t>
      </w:r>
      <w:r w:rsidRPr="00CB0F7D">
        <w:rPr>
          <w:b/>
          <w:bCs/>
          <w:lang w:val="uk-UA"/>
        </w:rPr>
        <w:t>ДП</w:t>
      </w:r>
      <w:r>
        <w:rPr>
          <w:b/>
          <w:bCs/>
          <w:lang w:val="uk-UA"/>
        </w:rPr>
        <w:t xml:space="preserve"> </w:t>
      </w:r>
      <w:r w:rsidRPr="00CB0F7D">
        <w:rPr>
          <w:b/>
          <w:bCs/>
          <w:lang w:val="uk-UA"/>
        </w:rPr>
        <w:t xml:space="preserve">«UA-IX» </w:t>
      </w:r>
      <w:r w:rsidRPr="00CB0F7D">
        <w:rPr>
          <w:lang w:val="uk-UA"/>
        </w:rPr>
        <w:t xml:space="preserve">та </w:t>
      </w:r>
      <w:r w:rsidRPr="00CB0F7D">
        <w:rPr>
          <w:b/>
          <w:bCs/>
          <w:lang w:val="uk-UA"/>
        </w:rPr>
        <w:t>Учасник</w:t>
      </w:r>
      <w:r w:rsidRPr="00CB0F7D">
        <w:rPr>
          <w:lang w:val="uk-UA"/>
        </w:rPr>
        <w:t xml:space="preserve"> іменовані - </w:t>
      </w:r>
      <w:r w:rsidRPr="00CB0F7D">
        <w:rPr>
          <w:b/>
          <w:bCs/>
          <w:lang w:val="uk-UA"/>
        </w:rPr>
        <w:t>Сторони</w:t>
      </w:r>
      <w:r w:rsidRPr="00CB0F7D">
        <w:rPr>
          <w:lang w:val="uk-UA"/>
        </w:rPr>
        <w:t xml:space="preserve">, а кожен окремо – </w:t>
      </w:r>
      <w:r w:rsidRPr="00CB0F7D">
        <w:rPr>
          <w:b/>
          <w:bCs/>
          <w:lang w:val="uk-UA"/>
        </w:rPr>
        <w:t>Сторона</w:t>
      </w:r>
      <w:r w:rsidRPr="00CB0F7D">
        <w:rPr>
          <w:lang w:val="uk-UA"/>
        </w:rPr>
        <w:t xml:space="preserve">, </w:t>
      </w:r>
    </w:p>
    <w:p w14:paraId="0FF87585" w14:textId="77777777" w:rsidR="002E377E" w:rsidRPr="00CB0F7D" w:rsidRDefault="002E377E" w:rsidP="00E00ED8">
      <w:pPr>
        <w:spacing w:before="120" w:after="120"/>
        <w:contextualSpacing/>
        <w:jc w:val="both"/>
        <w:rPr>
          <w:lang w:val="uk-UA"/>
        </w:rPr>
      </w:pPr>
      <w:r w:rsidRPr="00CB0F7D">
        <w:rPr>
          <w:lang w:val="uk-UA"/>
        </w:rPr>
        <w:t>уклали цей Договір про надання послуг доступу до Мережі обміну Інтернет – трафіком</w:t>
      </w:r>
      <w:r>
        <w:rPr>
          <w:lang w:val="uk-UA"/>
        </w:rPr>
        <w:t xml:space="preserve"> </w:t>
      </w:r>
      <w:r w:rsidRPr="00CB0F7D">
        <w:rPr>
          <w:lang w:val="uk-UA"/>
        </w:rPr>
        <w:t xml:space="preserve">(надалі - </w:t>
      </w:r>
      <w:r w:rsidRPr="00CB0F7D">
        <w:rPr>
          <w:b/>
          <w:bCs/>
          <w:lang w:val="uk-UA"/>
        </w:rPr>
        <w:t>Договір</w:t>
      </w:r>
      <w:r w:rsidRPr="00CB0F7D">
        <w:rPr>
          <w:lang w:val="uk-UA"/>
        </w:rPr>
        <w:t>) про наступне</w:t>
      </w:r>
    </w:p>
    <w:p w14:paraId="49C11860" w14:textId="77777777" w:rsidR="002E377E" w:rsidRPr="00CB0F7D" w:rsidRDefault="002E377E" w:rsidP="002B3780">
      <w:pPr>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2E377E" w:rsidRPr="00CB0F7D" w14:paraId="61623E75" w14:textId="77777777" w:rsidTr="004978B9">
        <w:trPr>
          <w:trHeight w:val="240"/>
        </w:trPr>
        <w:tc>
          <w:tcPr>
            <w:tcW w:w="10031" w:type="dxa"/>
            <w:shd w:val="clear" w:color="auto" w:fill="D9D9D9"/>
          </w:tcPr>
          <w:p w14:paraId="0FD10966" w14:textId="77777777" w:rsidR="002E377E" w:rsidRPr="00CB0F7D" w:rsidRDefault="002E377E" w:rsidP="002B3780">
            <w:pPr>
              <w:pStyle w:val="a8"/>
              <w:numPr>
                <w:ilvl w:val="0"/>
                <w:numId w:val="1"/>
              </w:numPr>
              <w:shd w:val="clear" w:color="auto" w:fill="D9D9D9"/>
              <w:tabs>
                <w:tab w:val="left" w:pos="284"/>
              </w:tabs>
              <w:ind w:left="0" w:firstLine="0"/>
              <w:jc w:val="center"/>
              <w:rPr>
                <w:b/>
                <w:bCs/>
                <w:lang w:val="uk-UA"/>
              </w:rPr>
            </w:pPr>
            <w:r w:rsidRPr="00CB0F7D">
              <w:rPr>
                <w:b/>
                <w:bCs/>
                <w:lang w:val="uk-UA"/>
              </w:rPr>
              <w:t>ЗАГАЛЬНІ</w:t>
            </w:r>
            <w:r w:rsidRPr="00CB0F7D">
              <w:rPr>
                <w:b/>
                <w:bCs/>
                <w:color w:val="000000"/>
                <w:lang w:val="uk-UA"/>
              </w:rPr>
              <w:t xml:space="preserve"> ПОЛОЖЕННЯ</w:t>
            </w:r>
          </w:p>
        </w:tc>
      </w:tr>
    </w:tbl>
    <w:p w14:paraId="1102F562" w14:textId="77777777" w:rsidR="002E377E" w:rsidRPr="00CB0F7D" w:rsidRDefault="002E377E" w:rsidP="002B3780">
      <w:pPr>
        <w:pStyle w:val="a8"/>
        <w:numPr>
          <w:ilvl w:val="1"/>
          <w:numId w:val="1"/>
        </w:numPr>
        <w:tabs>
          <w:tab w:val="left" w:pos="993"/>
        </w:tabs>
        <w:spacing w:after="120"/>
        <w:ind w:left="0" w:firstLine="425"/>
        <w:jc w:val="both"/>
        <w:rPr>
          <w:color w:val="000000"/>
          <w:lang w:val="uk-UA"/>
        </w:rPr>
      </w:pPr>
      <w:r w:rsidRPr="00CB0F7D">
        <w:rPr>
          <w:color w:val="000000"/>
          <w:lang w:val="uk-UA"/>
        </w:rPr>
        <w:t>Кожна із Сторін гарантує, що на момент укладання цього Договору</w:t>
      </w:r>
      <w:r>
        <w:rPr>
          <w:lang w:val="uk-UA"/>
        </w:rPr>
        <w:t xml:space="preserve"> </w:t>
      </w:r>
      <w:r w:rsidRPr="00CB0F7D">
        <w:rPr>
          <w:color w:val="000000"/>
          <w:lang w:val="uk-UA"/>
        </w:rPr>
        <w:t>вона не є жодним чином обмеженою законом, іншим нормативним чи правозастосовчим актом, судовим рішенням або іншим, передбаченим відповідним чинним законодавством, способом в своєму праві укладати цей Договір</w:t>
      </w:r>
      <w:r>
        <w:rPr>
          <w:lang w:val="uk-UA"/>
        </w:rPr>
        <w:t xml:space="preserve"> </w:t>
      </w:r>
      <w:r w:rsidRPr="00CB0F7D">
        <w:rPr>
          <w:color w:val="000000"/>
          <w:lang w:val="uk-UA"/>
        </w:rPr>
        <w:t>та виконувати усі умови, визначені у ньому.</w:t>
      </w:r>
    </w:p>
    <w:p w14:paraId="398C7323" w14:textId="77777777" w:rsidR="002E377E" w:rsidRPr="00CB0F7D" w:rsidRDefault="002E377E" w:rsidP="002B3780">
      <w:pPr>
        <w:pStyle w:val="a8"/>
        <w:numPr>
          <w:ilvl w:val="1"/>
          <w:numId w:val="1"/>
        </w:numPr>
        <w:tabs>
          <w:tab w:val="left" w:pos="993"/>
        </w:tabs>
        <w:spacing w:before="120" w:after="120"/>
        <w:ind w:left="0" w:firstLine="425"/>
        <w:jc w:val="both"/>
        <w:rPr>
          <w:lang w:val="uk-UA"/>
        </w:rPr>
      </w:pPr>
      <w:r w:rsidRPr="00CB0F7D">
        <w:rPr>
          <w:b/>
          <w:bCs/>
          <w:lang w:val="uk-UA"/>
        </w:rPr>
        <w:t>ДП</w:t>
      </w:r>
      <w:r>
        <w:rPr>
          <w:b/>
          <w:bCs/>
          <w:lang w:val="uk-UA"/>
        </w:rPr>
        <w:t xml:space="preserve"> </w:t>
      </w:r>
      <w:r w:rsidRPr="00CB0F7D">
        <w:rPr>
          <w:b/>
          <w:bCs/>
          <w:lang w:val="uk-UA"/>
        </w:rPr>
        <w:t xml:space="preserve">«UA-IX» </w:t>
      </w:r>
      <w:r w:rsidRPr="00CB0F7D">
        <w:rPr>
          <w:color w:val="000000"/>
          <w:lang w:val="uk-UA"/>
        </w:rPr>
        <w:t xml:space="preserve">та </w:t>
      </w:r>
      <w:r w:rsidRPr="00CB0F7D">
        <w:rPr>
          <w:b/>
          <w:bCs/>
          <w:color w:val="000000"/>
          <w:lang w:val="uk-UA"/>
        </w:rPr>
        <w:t>Учасник</w:t>
      </w:r>
      <w:r w:rsidRPr="00CB0F7D">
        <w:rPr>
          <w:color w:val="000000"/>
          <w:lang w:val="uk-UA"/>
        </w:rPr>
        <w:t xml:space="preserve"> відповідно підтверджують, що укладання цього Договору</w:t>
      </w:r>
      <w:r>
        <w:rPr>
          <w:lang w:val="uk-UA"/>
        </w:rPr>
        <w:t xml:space="preserve"> </w:t>
      </w:r>
      <w:r w:rsidRPr="00CB0F7D">
        <w:rPr>
          <w:color w:val="000000"/>
          <w:lang w:val="uk-UA"/>
        </w:rPr>
        <w:t xml:space="preserve">та виконання передбачених ним умов для </w:t>
      </w:r>
      <w:r w:rsidRPr="00CB0F7D">
        <w:rPr>
          <w:b/>
          <w:bCs/>
          <w:lang w:val="uk-UA"/>
        </w:rPr>
        <w:t>ДП</w:t>
      </w:r>
      <w:r>
        <w:rPr>
          <w:b/>
          <w:bCs/>
          <w:lang w:val="uk-UA"/>
        </w:rPr>
        <w:t xml:space="preserve"> </w:t>
      </w:r>
      <w:r w:rsidRPr="00CB0F7D">
        <w:rPr>
          <w:b/>
          <w:bCs/>
          <w:lang w:val="uk-UA"/>
        </w:rPr>
        <w:t xml:space="preserve">«UA-IX» </w:t>
      </w:r>
      <w:r w:rsidRPr="00CB0F7D">
        <w:rPr>
          <w:color w:val="000000"/>
          <w:lang w:val="uk-UA"/>
        </w:rPr>
        <w:t xml:space="preserve">та </w:t>
      </w:r>
      <w:r w:rsidRPr="00CB0F7D">
        <w:rPr>
          <w:b/>
          <w:bCs/>
          <w:color w:val="000000"/>
          <w:lang w:val="uk-UA"/>
        </w:rPr>
        <w:t>Учасника</w:t>
      </w:r>
      <w:r w:rsidRPr="00CB0F7D">
        <w:rPr>
          <w:color w:val="000000"/>
          <w:lang w:val="uk-UA"/>
        </w:rPr>
        <w:t xml:space="preserve"> не суперечить нормам чинного в Україні законодавства, у відповідності до яких здійснюється господарська або інша діяльність Сторін, а також відповідно підтверджують те, що укладання цього Договору</w:t>
      </w:r>
      <w:r>
        <w:rPr>
          <w:lang w:val="uk-UA"/>
        </w:rPr>
        <w:t xml:space="preserve"> </w:t>
      </w:r>
      <w:r w:rsidRPr="00CB0F7D">
        <w:rPr>
          <w:color w:val="000000"/>
          <w:lang w:val="uk-UA"/>
        </w:rPr>
        <w:t>та виконання передбачених ним умов не суперечить цілям діяльності Сторін, положенням їх установчих документів чи інших локальних актів Сторін.</w:t>
      </w:r>
    </w:p>
    <w:p w14:paraId="5C29EAF1" w14:textId="77777777" w:rsidR="002E377E" w:rsidRPr="00CB0F7D" w:rsidRDefault="002E377E" w:rsidP="002B3780">
      <w:pPr>
        <w:pStyle w:val="a8"/>
        <w:numPr>
          <w:ilvl w:val="1"/>
          <w:numId w:val="1"/>
        </w:numPr>
        <w:tabs>
          <w:tab w:val="left" w:pos="993"/>
        </w:tabs>
        <w:spacing w:before="120" w:after="120"/>
        <w:ind w:left="0" w:firstLine="425"/>
        <w:jc w:val="both"/>
        <w:rPr>
          <w:lang w:val="uk-UA"/>
        </w:rPr>
      </w:pPr>
      <w:r w:rsidRPr="00CB0F7D">
        <w:rPr>
          <w:lang w:val="uk-UA"/>
        </w:rPr>
        <w:t>Сторони підтверджують однакове розуміння ними умов цього Договору та його правових наслідків, підтверджують дійсність їхніх намірів при його укладанні, а також те, що Договір не містить ознак фіктивної або удаваної угоди, що він не укладений під впливом помилки щодо його природи, прав і обов'язків Сторін, а також під впливом обману або збігу тяжких обставин.</w:t>
      </w:r>
    </w:p>
    <w:p w14:paraId="4F27089A" w14:textId="77777777" w:rsidR="002E377E" w:rsidRPr="00CB0F7D" w:rsidRDefault="002E377E" w:rsidP="002B3780">
      <w:pPr>
        <w:pStyle w:val="a8"/>
        <w:numPr>
          <w:ilvl w:val="1"/>
          <w:numId w:val="1"/>
        </w:numPr>
        <w:tabs>
          <w:tab w:val="left" w:pos="993"/>
        </w:tabs>
        <w:spacing w:before="120" w:after="120"/>
        <w:ind w:left="0" w:firstLine="425"/>
        <w:jc w:val="both"/>
        <w:rPr>
          <w:lang w:val="uk-UA"/>
        </w:rPr>
      </w:pPr>
      <w:r w:rsidRPr="00CB0F7D">
        <w:rPr>
          <w:lang w:val="uk-UA"/>
        </w:rPr>
        <w:t>При укладенні цього Договору Сторони досягли згоди з усіх його істотних умов, і не існує будь-яких умов, які можуть бути суттєвими і необхідними за змістом цього Договору.</w:t>
      </w:r>
    </w:p>
    <w:p w14:paraId="2781C8C0" w14:textId="77777777" w:rsidR="002E377E" w:rsidRPr="00CB0F7D" w:rsidRDefault="002E377E" w:rsidP="002B3780">
      <w:pPr>
        <w:pStyle w:val="a8"/>
        <w:tabs>
          <w:tab w:val="left" w:pos="993"/>
        </w:tabs>
        <w:spacing w:before="120" w:after="120"/>
        <w:ind w:left="425"/>
        <w:jc w:val="both"/>
        <w:rPr>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3"/>
      </w:tblGrid>
      <w:tr w:rsidR="002E377E" w:rsidRPr="00CB0F7D" w14:paraId="2FB5D3B7" w14:textId="77777777" w:rsidTr="00C04921">
        <w:trPr>
          <w:trHeight w:val="270"/>
        </w:trPr>
        <w:tc>
          <w:tcPr>
            <w:tcW w:w="10173" w:type="dxa"/>
            <w:shd w:val="clear" w:color="auto" w:fill="D9D9D9"/>
          </w:tcPr>
          <w:p w14:paraId="38FF2832" w14:textId="77777777" w:rsidR="002E377E" w:rsidRPr="00CB0F7D" w:rsidRDefault="002E377E" w:rsidP="002B3780">
            <w:pPr>
              <w:pStyle w:val="a8"/>
              <w:numPr>
                <w:ilvl w:val="0"/>
                <w:numId w:val="1"/>
              </w:numPr>
              <w:shd w:val="clear" w:color="auto" w:fill="D9D9D9"/>
              <w:tabs>
                <w:tab w:val="left" w:pos="284"/>
              </w:tabs>
              <w:ind w:left="0" w:firstLine="0"/>
              <w:jc w:val="center"/>
              <w:rPr>
                <w:lang w:val="uk-UA"/>
              </w:rPr>
            </w:pPr>
            <w:r w:rsidRPr="00CB0F7D">
              <w:rPr>
                <w:b/>
                <w:bCs/>
                <w:lang w:val="uk-UA"/>
              </w:rPr>
              <w:t>ТЕРМІНИ ТА СКОРОЧЕННЯ</w:t>
            </w:r>
          </w:p>
        </w:tc>
      </w:tr>
    </w:tbl>
    <w:p w14:paraId="6D87ED3E" w14:textId="77777777" w:rsidR="002E377E" w:rsidRPr="00CB0F7D" w:rsidRDefault="002E377E" w:rsidP="00967276">
      <w:pPr>
        <w:pStyle w:val="a8"/>
        <w:numPr>
          <w:ilvl w:val="1"/>
          <w:numId w:val="5"/>
        </w:numPr>
        <w:tabs>
          <w:tab w:val="left" w:pos="993"/>
        </w:tabs>
        <w:spacing w:before="120" w:after="120"/>
        <w:ind w:left="0" w:firstLine="426"/>
        <w:jc w:val="both"/>
        <w:rPr>
          <w:b/>
          <w:bCs/>
          <w:u w:val="single"/>
          <w:lang w:val="uk-UA"/>
        </w:rPr>
      </w:pPr>
      <w:r w:rsidRPr="00CB0F7D">
        <w:rPr>
          <w:b/>
          <w:bCs/>
          <w:u w:val="single"/>
          <w:lang w:val="uk-UA"/>
        </w:rPr>
        <w:t>Терміни та скорочення використовуються в цьому Договорі у такому значенні:</w:t>
      </w:r>
    </w:p>
    <w:p w14:paraId="12A55498" w14:textId="77777777" w:rsidR="002E377E" w:rsidRPr="00CB0F7D" w:rsidRDefault="002E377E" w:rsidP="001B2B8F">
      <w:pPr>
        <w:pStyle w:val="a8"/>
        <w:numPr>
          <w:ilvl w:val="2"/>
          <w:numId w:val="1"/>
        </w:numPr>
        <w:tabs>
          <w:tab w:val="left" w:pos="1134"/>
          <w:tab w:val="left" w:pos="1276"/>
        </w:tabs>
        <w:spacing w:before="120" w:after="120"/>
        <w:ind w:left="426" w:firstLine="0"/>
        <w:jc w:val="both"/>
        <w:rPr>
          <w:lang w:val="uk-UA"/>
        </w:rPr>
      </w:pPr>
      <w:r w:rsidRPr="00CB0F7D">
        <w:rPr>
          <w:b/>
          <w:bCs/>
          <w:i/>
          <w:iCs/>
          <w:lang w:val="uk-UA"/>
        </w:rPr>
        <w:t xml:space="preserve">Мережа </w:t>
      </w:r>
      <w:r w:rsidRPr="00CB0F7D">
        <w:rPr>
          <w:lang w:val="uk-UA"/>
        </w:rPr>
        <w:t xml:space="preserve">- </w:t>
      </w:r>
      <w:bookmarkStart w:id="1" w:name="_Hlk28876504"/>
      <w:r w:rsidRPr="00CB0F7D">
        <w:rPr>
          <w:lang w:val="uk-UA"/>
        </w:rPr>
        <w:t>Мережа обміну Інтернет-трафіком ДП «UA-IX»;</w:t>
      </w:r>
      <w:bookmarkEnd w:id="1"/>
    </w:p>
    <w:p w14:paraId="6BAB0270" w14:textId="77777777" w:rsidR="002E377E" w:rsidRPr="00CB0F7D" w:rsidRDefault="002E377E" w:rsidP="001B2B8F">
      <w:pPr>
        <w:pStyle w:val="a8"/>
        <w:numPr>
          <w:ilvl w:val="2"/>
          <w:numId w:val="1"/>
        </w:numPr>
        <w:tabs>
          <w:tab w:val="left" w:pos="1134"/>
          <w:tab w:val="left" w:pos="1276"/>
        </w:tabs>
        <w:spacing w:before="120" w:after="120"/>
        <w:ind w:left="426" w:firstLine="0"/>
        <w:jc w:val="both"/>
        <w:rPr>
          <w:lang w:val="uk-UA"/>
        </w:rPr>
      </w:pPr>
      <w:r>
        <w:rPr>
          <w:b/>
          <w:bCs/>
          <w:i/>
          <w:iCs/>
          <w:lang w:val="uk-UA"/>
        </w:rPr>
        <w:t>Порушення</w:t>
      </w:r>
      <w:r w:rsidRPr="00CB0F7D">
        <w:rPr>
          <w:b/>
          <w:bCs/>
          <w:i/>
          <w:iCs/>
          <w:lang w:val="uk-UA"/>
        </w:rPr>
        <w:t xml:space="preserve"> Договору</w:t>
      </w:r>
      <w:r w:rsidRPr="00CB0F7D">
        <w:rPr>
          <w:lang w:val="uk-UA"/>
        </w:rPr>
        <w:t xml:space="preserve"> - є його невиконання або неналежне виконання, тобто виконання з порушенням умов, визначених змістом цього Договору.</w:t>
      </w:r>
    </w:p>
    <w:p w14:paraId="1A897DDF" w14:textId="77777777" w:rsidR="002E377E" w:rsidRPr="00CB0F7D" w:rsidRDefault="002E377E" w:rsidP="001B2B8F">
      <w:pPr>
        <w:pStyle w:val="a8"/>
        <w:numPr>
          <w:ilvl w:val="2"/>
          <w:numId w:val="1"/>
        </w:numPr>
        <w:tabs>
          <w:tab w:val="left" w:pos="1134"/>
          <w:tab w:val="left" w:pos="1276"/>
        </w:tabs>
        <w:spacing w:before="120" w:after="120"/>
        <w:ind w:left="426" w:firstLine="0"/>
        <w:jc w:val="both"/>
        <w:rPr>
          <w:lang w:val="uk-UA"/>
        </w:rPr>
      </w:pPr>
      <w:r w:rsidRPr="00CB0F7D">
        <w:rPr>
          <w:b/>
          <w:bCs/>
          <w:i/>
          <w:iCs/>
          <w:lang w:val="uk-UA"/>
        </w:rPr>
        <w:t xml:space="preserve">Партнер – </w:t>
      </w:r>
      <w:r w:rsidRPr="00CB0F7D">
        <w:rPr>
          <w:lang w:val="uk-UA"/>
        </w:rPr>
        <w:t>дійсний Учасник ДП</w:t>
      </w:r>
      <w:r>
        <w:rPr>
          <w:lang w:val="uk-UA"/>
        </w:rPr>
        <w:t xml:space="preserve"> </w:t>
      </w:r>
      <w:r w:rsidRPr="00CB0F7D">
        <w:rPr>
          <w:lang w:val="uk-UA"/>
        </w:rPr>
        <w:t>«UA-IX», який підключив Партнерський порт на підставі Додаткової угоди з ДП «UA-IX».</w:t>
      </w:r>
    </w:p>
    <w:p w14:paraId="27AE9F2B" w14:textId="77777777" w:rsidR="002E377E" w:rsidRPr="00CB0F7D" w:rsidRDefault="002E377E" w:rsidP="001B2B8F">
      <w:pPr>
        <w:pStyle w:val="a8"/>
        <w:numPr>
          <w:ilvl w:val="2"/>
          <w:numId w:val="1"/>
        </w:numPr>
        <w:tabs>
          <w:tab w:val="left" w:pos="1134"/>
          <w:tab w:val="left" w:pos="1276"/>
        </w:tabs>
        <w:spacing w:before="120" w:after="120"/>
        <w:ind w:left="426" w:firstLine="0"/>
        <w:jc w:val="both"/>
        <w:rPr>
          <w:b/>
          <w:bCs/>
          <w:i/>
          <w:iCs/>
          <w:lang w:val="uk-UA"/>
        </w:rPr>
      </w:pPr>
      <w:r w:rsidRPr="00CB0F7D">
        <w:rPr>
          <w:b/>
          <w:bCs/>
          <w:i/>
          <w:iCs/>
          <w:lang w:val="uk-UA"/>
        </w:rPr>
        <w:t xml:space="preserve">Партнерський порт </w:t>
      </w:r>
      <w:r w:rsidRPr="00CB0F7D">
        <w:rPr>
          <w:lang w:val="uk-UA"/>
        </w:rPr>
        <w:t xml:space="preserve">– порт, призначений для підключення Учасників ДП «UA-IX» </w:t>
      </w:r>
      <w:r>
        <w:rPr>
          <w:lang w:val="uk-UA"/>
        </w:rPr>
        <w:t>до</w:t>
      </w:r>
      <w:r w:rsidRPr="00CB0F7D">
        <w:rPr>
          <w:lang w:val="uk-UA"/>
        </w:rPr>
        <w:t xml:space="preserve"> мереж</w:t>
      </w:r>
      <w:r>
        <w:rPr>
          <w:lang w:val="uk-UA"/>
        </w:rPr>
        <w:t>і</w:t>
      </w:r>
      <w:r w:rsidRPr="00CB0F7D">
        <w:rPr>
          <w:lang w:val="uk-UA"/>
        </w:rPr>
        <w:t xml:space="preserve"> обміну Інтернет-трафіком «UA-IX» та/або для побудови віртуальних з’єднань </w:t>
      </w:r>
      <w:r w:rsidRPr="00CB0F7D">
        <w:rPr>
          <w:lang w:val="en-US"/>
        </w:rPr>
        <w:t>VLAN</w:t>
      </w:r>
      <w:r w:rsidRPr="00CB0F7D">
        <w:rPr>
          <w:lang w:val="uk-UA"/>
        </w:rPr>
        <w:t>, за умови укладення відповідної Додаткової угоди з ДП «UA-IX»</w:t>
      </w:r>
      <w:r>
        <w:rPr>
          <w:lang w:val="uk-UA"/>
        </w:rPr>
        <w:t>,</w:t>
      </w:r>
      <w:r w:rsidRPr="00CB0F7D">
        <w:rPr>
          <w:lang w:val="uk-UA"/>
        </w:rPr>
        <w:t xml:space="preserve"> та який може використовуватись Партнером виключно для підключення віддалених Учасників.</w:t>
      </w:r>
    </w:p>
    <w:p w14:paraId="711CEF36" w14:textId="77777777" w:rsidR="002E377E" w:rsidRPr="00CB0F7D" w:rsidRDefault="002E377E" w:rsidP="001B2B8F">
      <w:pPr>
        <w:pStyle w:val="a8"/>
        <w:numPr>
          <w:ilvl w:val="2"/>
          <w:numId w:val="1"/>
        </w:numPr>
        <w:tabs>
          <w:tab w:val="left" w:pos="1134"/>
          <w:tab w:val="left" w:pos="1276"/>
        </w:tabs>
        <w:spacing w:before="120" w:after="120"/>
        <w:ind w:left="426" w:firstLine="0"/>
        <w:jc w:val="both"/>
        <w:rPr>
          <w:b/>
          <w:bCs/>
          <w:i/>
          <w:iCs/>
          <w:lang w:val="uk-UA"/>
        </w:rPr>
      </w:pPr>
      <w:r w:rsidRPr="00CB0F7D">
        <w:rPr>
          <w:b/>
          <w:bCs/>
          <w:i/>
          <w:iCs/>
          <w:lang w:val="uk-UA"/>
        </w:rPr>
        <w:lastRenderedPageBreak/>
        <w:t xml:space="preserve">Гібридний порт – </w:t>
      </w:r>
      <w:r w:rsidRPr="00CB0F7D">
        <w:rPr>
          <w:lang w:val="uk-UA"/>
        </w:rPr>
        <w:t xml:space="preserve">порт </w:t>
      </w:r>
      <w:r w:rsidR="001B2B8F">
        <w:rPr>
          <w:lang w:val="uk-UA"/>
        </w:rPr>
        <w:t xml:space="preserve">ДП </w:t>
      </w:r>
      <w:r w:rsidRPr="00CB0F7D">
        <w:rPr>
          <w:lang w:val="uk-UA"/>
        </w:rPr>
        <w:t>«UA-IX</w:t>
      </w:r>
      <w:r>
        <w:rPr>
          <w:lang w:val="uk-UA"/>
        </w:rPr>
        <w:t>»</w:t>
      </w:r>
      <w:r w:rsidRPr="00CB0F7D">
        <w:rPr>
          <w:lang w:val="uk-UA"/>
        </w:rPr>
        <w:t>, яким одночасно можуть користуватись декілька Учасників за умови укладення ними відповідних Договорів та/або Додаткових угод з ДП «UA-IX»</w:t>
      </w:r>
      <w:r>
        <w:rPr>
          <w:lang w:val="uk-UA"/>
        </w:rPr>
        <w:t>.</w:t>
      </w:r>
    </w:p>
    <w:p w14:paraId="7E11EC77" w14:textId="77777777" w:rsidR="002E377E" w:rsidRPr="00CB0F7D" w:rsidRDefault="002E377E" w:rsidP="001B2B8F">
      <w:pPr>
        <w:pStyle w:val="a8"/>
        <w:numPr>
          <w:ilvl w:val="2"/>
          <w:numId w:val="1"/>
        </w:numPr>
        <w:tabs>
          <w:tab w:val="left" w:pos="1134"/>
          <w:tab w:val="left" w:pos="1276"/>
        </w:tabs>
        <w:spacing w:before="120" w:after="120"/>
        <w:ind w:left="426" w:firstLine="0"/>
        <w:jc w:val="both"/>
        <w:rPr>
          <w:b/>
          <w:bCs/>
          <w:i/>
          <w:iCs/>
          <w:lang w:val="uk-UA"/>
        </w:rPr>
      </w:pPr>
      <w:r w:rsidRPr="00CB0F7D">
        <w:rPr>
          <w:b/>
          <w:bCs/>
          <w:i/>
          <w:iCs/>
          <w:lang w:val="uk-UA"/>
        </w:rPr>
        <w:t xml:space="preserve">Стандартний порт – </w:t>
      </w:r>
      <w:r w:rsidRPr="00CB0F7D">
        <w:rPr>
          <w:lang w:val="uk-UA"/>
        </w:rPr>
        <w:t xml:space="preserve">порт </w:t>
      </w:r>
      <w:r w:rsidR="001B2B8F">
        <w:rPr>
          <w:lang w:val="uk-UA"/>
        </w:rPr>
        <w:t xml:space="preserve">ДП </w:t>
      </w:r>
      <w:r w:rsidRPr="00CB0F7D">
        <w:rPr>
          <w:lang w:val="uk-UA"/>
        </w:rPr>
        <w:t xml:space="preserve">«UA-IX», наданий Учаснику на підставі Договору з метою доступу до Мережі обміну Інтернет-трафіком </w:t>
      </w:r>
      <w:r w:rsidR="001B2B8F">
        <w:rPr>
          <w:lang w:val="uk-UA"/>
        </w:rPr>
        <w:t xml:space="preserve">ДП </w:t>
      </w:r>
      <w:r w:rsidRPr="00CB0F7D">
        <w:rPr>
          <w:lang w:val="uk-UA"/>
        </w:rPr>
        <w:t>«UA-IX».</w:t>
      </w:r>
    </w:p>
    <w:p w14:paraId="10A98932" w14:textId="77777777" w:rsidR="002E377E" w:rsidRPr="00CB0F7D" w:rsidRDefault="002E377E" w:rsidP="001B2B8F">
      <w:pPr>
        <w:pStyle w:val="a8"/>
        <w:numPr>
          <w:ilvl w:val="2"/>
          <w:numId w:val="1"/>
        </w:numPr>
        <w:tabs>
          <w:tab w:val="left" w:pos="1134"/>
          <w:tab w:val="left" w:pos="1276"/>
        </w:tabs>
        <w:ind w:left="426" w:firstLine="0"/>
        <w:jc w:val="both"/>
        <w:rPr>
          <w:lang w:val="uk-UA"/>
        </w:rPr>
      </w:pPr>
      <w:r w:rsidRPr="00CB0F7D">
        <w:rPr>
          <w:rStyle w:val="longtext"/>
          <w:b/>
          <w:bCs/>
          <w:i/>
          <w:iCs/>
          <w:lang w:val="uk-UA"/>
        </w:rPr>
        <w:t>Правила підключення</w:t>
      </w:r>
      <w:r w:rsidRPr="00CB0F7D">
        <w:rPr>
          <w:rStyle w:val="longtext"/>
          <w:lang w:val="uk-UA"/>
        </w:rPr>
        <w:t xml:space="preserve"> – обов’язкові технічні правила, викладені у Додатку 3 цього Договору, та обов’язкові до виконання всіма Учасниками.</w:t>
      </w:r>
    </w:p>
    <w:p w14:paraId="5300EF4C" w14:textId="77777777" w:rsidR="002E377E" w:rsidRPr="00CB0F7D" w:rsidRDefault="002E377E" w:rsidP="001B2B8F">
      <w:pPr>
        <w:pStyle w:val="a8"/>
        <w:numPr>
          <w:ilvl w:val="2"/>
          <w:numId w:val="1"/>
        </w:numPr>
        <w:tabs>
          <w:tab w:val="left" w:pos="1134"/>
          <w:tab w:val="left" w:pos="1276"/>
        </w:tabs>
        <w:spacing w:before="120" w:after="120"/>
        <w:ind w:left="426" w:firstLine="0"/>
        <w:jc w:val="both"/>
        <w:rPr>
          <w:lang w:val="uk-UA"/>
        </w:rPr>
      </w:pPr>
      <w:r w:rsidRPr="00CB0F7D">
        <w:rPr>
          <w:b/>
          <w:bCs/>
          <w:i/>
          <w:iCs/>
          <w:lang w:val="uk-UA"/>
        </w:rPr>
        <w:t xml:space="preserve">Учасник - </w:t>
      </w:r>
      <w:r w:rsidRPr="00CB0F7D">
        <w:rPr>
          <w:lang w:val="uk-UA"/>
        </w:rPr>
        <w:t>суб’єкт господарювання, що прийнятий до кола Учасників ДП «UA-IX</w:t>
      </w:r>
      <w:r>
        <w:rPr>
          <w:lang w:val="uk-UA"/>
        </w:rPr>
        <w:t>»</w:t>
      </w:r>
      <w:r w:rsidRPr="00CB0F7D">
        <w:rPr>
          <w:lang w:val="uk-UA"/>
        </w:rPr>
        <w:t>, зокрема успішно пройшов перевірку технічної групи, процедуру голосування та інші процедури</w:t>
      </w:r>
      <w:r>
        <w:rPr>
          <w:lang w:val="uk-UA"/>
        </w:rPr>
        <w:t xml:space="preserve">, </w:t>
      </w:r>
      <w:r w:rsidR="001B2B8F">
        <w:rPr>
          <w:lang w:val="uk-UA"/>
        </w:rPr>
        <w:t>затверджені ДП «UA-IX».</w:t>
      </w:r>
    </w:p>
    <w:p w14:paraId="65E90FEC" w14:textId="77777777" w:rsidR="002E377E" w:rsidRPr="00CB0F7D" w:rsidRDefault="002E377E" w:rsidP="001B2B8F">
      <w:pPr>
        <w:pStyle w:val="a8"/>
        <w:numPr>
          <w:ilvl w:val="2"/>
          <w:numId w:val="1"/>
        </w:numPr>
        <w:tabs>
          <w:tab w:val="left" w:pos="1134"/>
          <w:tab w:val="left" w:pos="1276"/>
        </w:tabs>
        <w:spacing w:before="120" w:after="120"/>
        <w:ind w:left="426" w:firstLine="0"/>
        <w:jc w:val="both"/>
        <w:rPr>
          <w:lang w:val="uk-UA"/>
        </w:rPr>
      </w:pPr>
      <w:r>
        <w:rPr>
          <w:b/>
          <w:bCs/>
          <w:i/>
          <w:iCs/>
          <w:lang w:val="uk-UA"/>
        </w:rPr>
        <w:t xml:space="preserve"> </w:t>
      </w:r>
      <w:r w:rsidRPr="00CB0F7D">
        <w:rPr>
          <w:b/>
          <w:bCs/>
          <w:i/>
          <w:iCs/>
          <w:lang w:val="uk-UA"/>
        </w:rPr>
        <w:t>AS</w:t>
      </w:r>
      <w:r w:rsidR="001B2B8F">
        <w:rPr>
          <w:lang w:val="uk-UA"/>
        </w:rPr>
        <w:t xml:space="preserve"> </w:t>
      </w:r>
      <w:r w:rsidRPr="00CB0F7D">
        <w:rPr>
          <w:lang w:val="uk-UA"/>
        </w:rPr>
        <w:t>- власна автономна система;</w:t>
      </w:r>
    </w:p>
    <w:p w14:paraId="3914BE5B" w14:textId="77777777" w:rsidR="002E377E" w:rsidRPr="00CB0F7D" w:rsidRDefault="002E377E" w:rsidP="001B2B8F">
      <w:pPr>
        <w:pStyle w:val="a8"/>
        <w:numPr>
          <w:ilvl w:val="2"/>
          <w:numId w:val="1"/>
        </w:numPr>
        <w:tabs>
          <w:tab w:val="left" w:pos="1134"/>
          <w:tab w:val="left" w:pos="1276"/>
        </w:tabs>
        <w:spacing w:before="120" w:after="120"/>
        <w:ind w:left="426" w:firstLine="0"/>
        <w:jc w:val="both"/>
        <w:rPr>
          <w:lang w:val="uk-UA"/>
        </w:rPr>
      </w:pPr>
      <w:r w:rsidRPr="00CB0F7D">
        <w:rPr>
          <w:b/>
          <w:bCs/>
          <w:i/>
          <w:iCs/>
          <w:lang w:val="uk-UA"/>
        </w:rPr>
        <w:t>RIPEdb</w:t>
      </w:r>
      <w:r w:rsidRPr="00CB0F7D">
        <w:rPr>
          <w:lang w:val="uk-UA"/>
        </w:rPr>
        <w:t xml:space="preserve"> - база даних AS в RIPE;</w:t>
      </w:r>
    </w:p>
    <w:p w14:paraId="6BD778EE" w14:textId="77777777" w:rsidR="002E377E" w:rsidRPr="00CB0F7D" w:rsidRDefault="002E377E" w:rsidP="001B2B8F">
      <w:pPr>
        <w:pStyle w:val="a8"/>
        <w:numPr>
          <w:ilvl w:val="2"/>
          <w:numId w:val="1"/>
        </w:numPr>
        <w:tabs>
          <w:tab w:val="left" w:pos="1134"/>
          <w:tab w:val="left" w:pos="1276"/>
        </w:tabs>
        <w:spacing w:before="120" w:after="120"/>
        <w:ind w:left="426" w:firstLine="0"/>
        <w:jc w:val="both"/>
        <w:rPr>
          <w:lang w:val="uk-UA"/>
        </w:rPr>
      </w:pPr>
      <w:r w:rsidRPr="00CB0F7D">
        <w:rPr>
          <w:b/>
          <w:bCs/>
          <w:i/>
          <w:iCs/>
          <w:lang w:val="uk-UA"/>
        </w:rPr>
        <w:t>RS</w:t>
      </w:r>
      <w:r w:rsidRPr="00CB0F7D">
        <w:rPr>
          <w:lang w:val="uk-UA"/>
        </w:rPr>
        <w:t xml:space="preserve"> - взаємодія між</w:t>
      </w:r>
      <w:r w:rsidR="001B2B8F">
        <w:rPr>
          <w:lang w:val="uk-UA"/>
        </w:rPr>
        <w:t xml:space="preserve"> учасниками за протоколом BGPv4</w:t>
      </w:r>
      <w:r w:rsidRPr="00CB0F7D">
        <w:rPr>
          <w:lang w:val="uk-UA"/>
        </w:rPr>
        <w:t xml:space="preserve"> шляхом обміну таблицями маршрутизації між маршрутизатором Учасника та маршрутизатором ДП «UA-IX».</w:t>
      </w:r>
    </w:p>
    <w:p w14:paraId="4447346D" w14:textId="77777777" w:rsidR="002E377E" w:rsidRPr="00CB0F7D" w:rsidRDefault="002E377E" w:rsidP="00967276">
      <w:pPr>
        <w:pStyle w:val="a8"/>
        <w:numPr>
          <w:ilvl w:val="1"/>
          <w:numId w:val="5"/>
        </w:numPr>
        <w:tabs>
          <w:tab w:val="left" w:pos="993"/>
        </w:tabs>
        <w:spacing w:before="120" w:after="120"/>
        <w:ind w:left="0" w:firstLine="426"/>
        <w:jc w:val="both"/>
        <w:rPr>
          <w:lang w:val="uk-UA"/>
        </w:rPr>
      </w:pPr>
      <w:r w:rsidRPr="00CB0F7D">
        <w:rPr>
          <w:lang w:val="uk-UA"/>
        </w:rPr>
        <w:t xml:space="preserve">Інші терміни, скорочення </w:t>
      </w:r>
      <w:r>
        <w:rPr>
          <w:lang w:val="uk-UA"/>
        </w:rPr>
        <w:t xml:space="preserve">та </w:t>
      </w:r>
      <w:r w:rsidRPr="00CB0F7D">
        <w:rPr>
          <w:lang w:val="uk-UA"/>
        </w:rPr>
        <w:t>їх тлумачення, що використовуються по тексту цього Договору, визначаються чинним Законодавством.</w:t>
      </w:r>
    </w:p>
    <w:p w14:paraId="7AB31E13" w14:textId="77777777" w:rsidR="002E377E" w:rsidRPr="00CB0F7D" w:rsidRDefault="002E377E" w:rsidP="002B3780">
      <w:pPr>
        <w:pStyle w:val="a8"/>
        <w:tabs>
          <w:tab w:val="left" w:pos="993"/>
        </w:tabs>
        <w:spacing w:before="120" w:after="120"/>
        <w:ind w:left="425"/>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2E377E" w:rsidRPr="00CB0F7D" w14:paraId="3D673C49" w14:textId="77777777" w:rsidTr="004978B9">
        <w:trPr>
          <w:trHeight w:val="255"/>
        </w:trPr>
        <w:tc>
          <w:tcPr>
            <w:tcW w:w="10031" w:type="dxa"/>
            <w:shd w:val="clear" w:color="auto" w:fill="D9D9D9"/>
          </w:tcPr>
          <w:p w14:paraId="4495AEFF" w14:textId="77777777" w:rsidR="002E377E" w:rsidRPr="00CB0F7D" w:rsidRDefault="002E377E" w:rsidP="002B3780">
            <w:pPr>
              <w:pStyle w:val="a8"/>
              <w:numPr>
                <w:ilvl w:val="0"/>
                <w:numId w:val="1"/>
              </w:numPr>
              <w:shd w:val="clear" w:color="auto" w:fill="D9D9D9"/>
              <w:tabs>
                <w:tab w:val="left" w:pos="284"/>
              </w:tabs>
              <w:ind w:left="0" w:firstLine="0"/>
              <w:jc w:val="center"/>
              <w:rPr>
                <w:b/>
                <w:bCs/>
                <w:lang w:val="uk-UA"/>
              </w:rPr>
            </w:pPr>
            <w:r w:rsidRPr="00CB0F7D">
              <w:rPr>
                <w:b/>
                <w:bCs/>
                <w:lang w:val="uk-UA"/>
              </w:rPr>
              <w:t>ПРЕДМЕТ ДОГОВОРУ</w:t>
            </w:r>
          </w:p>
        </w:tc>
      </w:tr>
    </w:tbl>
    <w:p w14:paraId="3C809995" w14:textId="77777777" w:rsidR="002E377E" w:rsidRPr="00CB0F7D" w:rsidRDefault="002E377E" w:rsidP="00985E94">
      <w:pPr>
        <w:pStyle w:val="a8"/>
        <w:numPr>
          <w:ilvl w:val="1"/>
          <w:numId w:val="6"/>
        </w:numPr>
        <w:tabs>
          <w:tab w:val="left" w:pos="993"/>
        </w:tabs>
        <w:spacing w:before="120" w:after="120"/>
        <w:ind w:left="0" w:firstLine="426"/>
        <w:jc w:val="both"/>
        <w:rPr>
          <w:lang w:val="uk-UA"/>
        </w:rPr>
      </w:pPr>
      <w:r w:rsidRPr="00CB0F7D">
        <w:rPr>
          <w:b/>
          <w:bCs/>
          <w:lang w:val="uk-UA"/>
        </w:rPr>
        <w:t xml:space="preserve">ДП «UA-IX» </w:t>
      </w:r>
      <w:r w:rsidRPr="00CB0F7D">
        <w:rPr>
          <w:lang w:val="uk-UA"/>
        </w:rPr>
        <w:t xml:space="preserve">надає </w:t>
      </w:r>
      <w:r w:rsidRPr="00CB0F7D">
        <w:rPr>
          <w:b/>
          <w:bCs/>
          <w:lang w:val="uk-UA"/>
        </w:rPr>
        <w:t>Учаснику</w:t>
      </w:r>
      <w:r w:rsidRPr="00CB0F7D">
        <w:rPr>
          <w:lang w:val="uk-UA"/>
        </w:rPr>
        <w:t xml:space="preserve"> послуги обміну Інтернет-трафіком</w:t>
      </w:r>
      <w:r w:rsidRPr="00CB0F7D">
        <w:rPr>
          <w:b/>
          <w:bCs/>
          <w:lang w:val="uk-UA"/>
        </w:rPr>
        <w:t>.</w:t>
      </w:r>
    </w:p>
    <w:p w14:paraId="2C90B389" w14:textId="77777777" w:rsidR="002E377E" w:rsidRPr="00CB0F7D" w:rsidRDefault="002E377E" w:rsidP="002B3780">
      <w:pPr>
        <w:pStyle w:val="a8"/>
        <w:tabs>
          <w:tab w:val="left" w:pos="993"/>
        </w:tabs>
        <w:ind w:left="426"/>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2E377E" w:rsidRPr="00CB0F7D" w14:paraId="45CD841E" w14:textId="77777777" w:rsidTr="004978B9">
        <w:trPr>
          <w:trHeight w:val="270"/>
        </w:trPr>
        <w:tc>
          <w:tcPr>
            <w:tcW w:w="10031" w:type="dxa"/>
            <w:shd w:val="clear" w:color="auto" w:fill="D9D9D9"/>
          </w:tcPr>
          <w:p w14:paraId="46445068" w14:textId="77777777" w:rsidR="002E377E" w:rsidRPr="00CB0F7D" w:rsidRDefault="002E377E" w:rsidP="002B3780">
            <w:pPr>
              <w:pStyle w:val="a8"/>
              <w:numPr>
                <w:ilvl w:val="0"/>
                <w:numId w:val="1"/>
              </w:numPr>
              <w:shd w:val="clear" w:color="auto" w:fill="D9D9D9"/>
              <w:tabs>
                <w:tab w:val="left" w:pos="284"/>
              </w:tabs>
              <w:ind w:left="0" w:firstLine="0"/>
              <w:jc w:val="center"/>
              <w:rPr>
                <w:b/>
                <w:bCs/>
                <w:lang w:val="uk-UA"/>
              </w:rPr>
            </w:pPr>
            <w:r w:rsidRPr="00CB0F7D">
              <w:rPr>
                <w:b/>
                <w:bCs/>
                <w:lang w:val="uk-UA"/>
              </w:rPr>
              <w:t>ТАРИФИ ТА ПОРЯДОК Р</w:t>
            </w:r>
            <w:r w:rsidR="00467DCB">
              <w:rPr>
                <w:b/>
                <w:bCs/>
                <w:lang w:val="uk-UA"/>
              </w:rPr>
              <w:t>О</w:t>
            </w:r>
            <w:r w:rsidRPr="00CB0F7D">
              <w:rPr>
                <w:b/>
                <w:bCs/>
                <w:lang w:val="uk-UA"/>
              </w:rPr>
              <w:t>ЗРАХУНКІВ</w:t>
            </w:r>
          </w:p>
        </w:tc>
      </w:tr>
    </w:tbl>
    <w:p w14:paraId="785240AC" w14:textId="77777777" w:rsidR="002E377E" w:rsidRPr="00CB0F7D" w:rsidRDefault="002E377E" w:rsidP="00985E94">
      <w:pPr>
        <w:pStyle w:val="a8"/>
        <w:numPr>
          <w:ilvl w:val="1"/>
          <w:numId w:val="7"/>
        </w:numPr>
        <w:tabs>
          <w:tab w:val="left" w:pos="993"/>
        </w:tabs>
        <w:ind w:left="0" w:firstLine="426"/>
        <w:jc w:val="both"/>
        <w:rPr>
          <w:lang w:val="uk-UA"/>
        </w:rPr>
      </w:pPr>
      <w:r w:rsidRPr="00CB0F7D">
        <w:rPr>
          <w:lang w:val="uk-UA"/>
        </w:rPr>
        <w:t>Розрахунки за послуги здійснюються за тарифами, затвердженими ДП «UA-IX».</w:t>
      </w:r>
    </w:p>
    <w:p w14:paraId="0687F528" w14:textId="77777777" w:rsidR="002E377E" w:rsidRPr="00CB0F7D" w:rsidRDefault="002E377E" w:rsidP="00985E94">
      <w:pPr>
        <w:pStyle w:val="a8"/>
        <w:numPr>
          <w:ilvl w:val="1"/>
          <w:numId w:val="7"/>
        </w:numPr>
        <w:tabs>
          <w:tab w:val="left" w:pos="993"/>
        </w:tabs>
        <w:ind w:left="0" w:firstLine="426"/>
        <w:jc w:val="both"/>
        <w:rPr>
          <w:lang w:val="uk-UA"/>
        </w:rPr>
      </w:pPr>
      <w:r w:rsidRPr="00CB0F7D">
        <w:rPr>
          <w:lang w:val="uk-UA"/>
        </w:rPr>
        <w:t>Тарифи, що діють на момент підписання цього Договору, наведені у Додатку 1.</w:t>
      </w:r>
    </w:p>
    <w:p w14:paraId="28D4BDF3" w14:textId="77777777" w:rsidR="002E377E" w:rsidRPr="00CB0F7D" w:rsidRDefault="002E377E" w:rsidP="00985E94">
      <w:pPr>
        <w:pStyle w:val="a8"/>
        <w:numPr>
          <w:ilvl w:val="1"/>
          <w:numId w:val="7"/>
        </w:numPr>
        <w:tabs>
          <w:tab w:val="left" w:pos="993"/>
        </w:tabs>
        <w:ind w:left="0" w:firstLine="426"/>
        <w:jc w:val="both"/>
        <w:rPr>
          <w:lang w:val="uk-UA"/>
        </w:rPr>
      </w:pPr>
      <w:r w:rsidRPr="00CB0F7D">
        <w:rPr>
          <w:lang w:val="uk-UA"/>
        </w:rPr>
        <w:t>У разі передбачуваної зміни тарифів ДП «UA-IX» інформує пр</w:t>
      </w:r>
      <w:r w:rsidR="001B2B8F">
        <w:rPr>
          <w:lang w:val="uk-UA"/>
        </w:rPr>
        <w:t xml:space="preserve">о це Учасників не менш </w:t>
      </w:r>
      <w:r>
        <w:rPr>
          <w:lang w:val="uk-UA"/>
        </w:rPr>
        <w:t xml:space="preserve">ніж за </w:t>
      </w:r>
      <w:r w:rsidRPr="00FB73AA">
        <w:rPr>
          <w:lang w:val="uk-UA"/>
        </w:rPr>
        <w:t>30 (</w:t>
      </w:r>
      <w:r>
        <w:rPr>
          <w:lang w:val="uk-UA"/>
        </w:rPr>
        <w:t>тридцять</w:t>
      </w:r>
      <w:r w:rsidRPr="00FB73AA">
        <w:rPr>
          <w:lang w:val="uk-UA"/>
        </w:rPr>
        <w:t>)</w:t>
      </w:r>
      <w:r>
        <w:rPr>
          <w:lang w:val="uk-UA"/>
        </w:rPr>
        <w:t xml:space="preserve"> календарних </w:t>
      </w:r>
      <w:r w:rsidRPr="00CB0F7D">
        <w:rPr>
          <w:lang w:val="uk-UA"/>
        </w:rPr>
        <w:t>днів.</w:t>
      </w:r>
    </w:p>
    <w:p w14:paraId="0487D285" w14:textId="77777777" w:rsidR="002E377E" w:rsidRPr="00CB0F7D" w:rsidRDefault="002E377E" w:rsidP="00985E94">
      <w:pPr>
        <w:pStyle w:val="a8"/>
        <w:numPr>
          <w:ilvl w:val="1"/>
          <w:numId w:val="7"/>
        </w:numPr>
        <w:tabs>
          <w:tab w:val="left" w:pos="993"/>
        </w:tabs>
        <w:ind w:left="0" w:firstLine="426"/>
        <w:jc w:val="both"/>
        <w:rPr>
          <w:lang w:val="uk-UA"/>
        </w:rPr>
      </w:pPr>
      <w:r w:rsidRPr="00CB0F7D">
        <w:rPr>
          <w:lang w:val="uk-UA"/>
        </w:rPr>
        <w:t>Оплата за перший місяць використання UA-IX проводиться Учасником на розрахунковий рахунок ДП «UA-IX» протягом десяти днів з моменту підписання цього Договору.</w:t>
      </w:r>
    </w:p>
    <w:p w14:paraId="69A3F77B" w14:textId="77777777" w:rsidR="002E377E" w:rsidRPr="00CB0F7D" w:rsidRDefault="002E377E" w:rsidP="000E46EE">
      <w:pPr>
        <w:pStyle w:val="a8"/>
        <w:numPr>
          <w:ilvl w:val="1"/>
          <w:numId w:val="7"/>
        </w:numPr>
        <w:tabs>
          <w:tab w:val="left" w:pos="993"/>
        </w:tabs>
        <w:ind w:left="0" w:firstLine="426"/>
        <w:jc w:val="both"/>
        <w:rPr>
          <w:lang w:val="uk-UA"/>
        </w:rPr>
      </w:pPr>
      <w:r w:rsidRPr="00CB0F7D">
        <w:rPr>
          <w:lang w:val="uk-UA"/>
        </w:rPr>
        <w:t>Оплата за другий і кожен наступний місяць проводиться Учасн</w:t>
      </w:r>
      <w:r w:rsidR="001B2B8F">
        <w:rPr>
          <w:lang w:val="uk-UA"/>
        </w:rPr>
        <w:t xml:space="preserve">иком у вигляді авансової плати </w:t>
      </w:r>
      <w:r w:rsidRPr="00CB0F7D">
        <w:rPr>
          <w:lang w:val="uk-UA"/>
        </w:rPr>
        <w:t>не пізніше ніж до 15 числа поточного місяця отримання послуг шляхом перерахування коштів на розрахунковий рахунок ДП «UA-IX».</w:t>
      </w:r>
    </w:p>
    <w:p w14:paraId="525A083E" w14:textId="77777777" w:rsidR="002E377E" w:rsidRPr="00CB0F7D" w:rsidRDefault="002E377E" w:rsidP="002B3780">
      <w:pPr>
        <w:tabs>
          <w:tab w:val="left" w:pos="0"/>
        </w:tabs>
        <w:ind w:firstLine="567"/>
        <w:jc w:val="both"/>
        <w:textAlignment w:val="top"/>
        <w:rPr>
          <w:rStyle w:val="longtext"/>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2E377E" w:rsidRPr="00CB0F7D" w14:paraId="55694E32" w14:textId="77777777" w:rsidTr="004978B9">
        <w:trPr>
          <w:trHeight w:val="131"/>
        </w:trPr>
        <w:tc>
          <w:tcPr>
            <w:tcW w:w="10031" w:type="dxa"/>
            <w:shd w:val="clear" w:color="auto" w:fill="D9D9D9"/>
          </w:tcPr>
          <w:p w14:paraId="62FB1534" w14:textId="77777777" w:rsidR="002E377E" w:rsidRPr="00CB0F7D" w:rsidRDefault="002E377E" w:rsidP="002B3780">
            <w:pPr>
              <w:pStyle w:val="a8"/>
              <w:numPr>
                <w:ilvl w:val="0"/>
                <w:numId w:val="1"/>
              </w:numPr>
              <w:shd w:val="clear" w:color="auto" w:fill="D9D9D9"/>
              <w:tabs>
                <w:tab w:val="left" w:pos="284"/>
              </w:tabs>
              <w:ind w:left="0" w:firstLine="0"/>
              <w:jc w:val="center"/>
              <w:rPr>
                <w:b/>
                <w:bCs/>
                <w:lang w:val="uk-UA"/>
              </w:rPr>
            </w:pPr>
            <w:r w:rsidRPr="00CB0F7D">
              <w:rPr>
                <w:b/>
                <w:bCs/>
                <w:lang w:val="uk-UA"/>
              </w:rPr>
              <w:t>ПРАВА</w:t>
            </w:r>
            <w:r w:rsidRPr="00CB0F7D">
              <w:rPr>
                <w:rStyle w:val="longtext"/>
                <w:b/>
                <w:bCs/>
                <w:lang w:val="uk-UA"/>
              </w:rPr>
              <w:t xml:space="preserve"> ТА ОБОВ’ЯЗКИ СТОРІН</w:t>
            </w:r>
          </w:p>
        </w:tc>
      </w:tr>
    </w:tbl>
    <w:p w14:paraId="43E9B9FE" w14:textId="77777777" w:rsidR="002E377E" w:rsidRPr="00CB0F7D" w:rsidRDefault="002E377E" w:rsidP="00985E94">
      <w:pPr>
        <w:pStyle w:val="a8"/>
        <w:numPr>
          <w:ilvl w:val="1"/>
          <w:numId w:val="8"/>
        </w:numPr>
        <w:tabs>
          <w:tab w:val="left" w:pos="1134"/>
        </w:tabs>
        <w:ind w:left="0" w:firstLine="426"/>
        <w:jc w:val="both"/>
        <w:rPr>
          <w:rStyle w:val="longtext"/>
          <w:b/>
          <w:bCs/>
          <w:u w:val="single"/>
          <w:shd w:val="clear" w:color="auto" w:fill="FFFFFF"/>
          <w:lang w:val="uk-UA"/>
        </w:rPr>
      </w:pPr>
      <w:r w:rsidRPr="00CB0F7D">
        <w:rPr>
          <w:b/>
          <w:bCs/>
          <w:u w:val="single"/>
          <w:lang w:val="uk-UA"/>
        </w:rPr>
        <w:t>ОБОВ'ЯЗКИ</w:t>
      </w:r>
      <w:r>
        <w:rPr>
          <w:b/>
          <w:bCs/>
          <w:u w:val="single"/>
          <w:lang w:val="uk-UA"/>
        </w:rPr>
        <w:t xml:space="preserve"> </w:t>
      </w:r>
      <w:r w:rsidRPr="00CB0F7D">
        <w:rPr>
          <w:rStyle w:val="longtext"/>
          <w:b/>
          <w:bCs/>
          <w:u w:val="single"/>
          <w:shd w:val="clear" w:color="auto" w:fill="FFFFFF"/>
          <w:lang w:val="uk-UA"/>
        </w:rPr>
        <w:t>ДП «UA-IX»</w:t>
      </w:r>
    </w:p>
    <w:p w14:paraId="78911957" w14:textId="77777777" w:rsidR="002E377E" w:rsidRPr="00CB0F7D" w:rsidRDefault="002E377E" w:rsidP="002B3780">
      <w:pPr>
        <w:pStyle w:val="a8"/>
        <w:numPr>
          <w:ilvl w:val="2"/>
          <w:numId w:val="1"/>
        </w:numPr>
        <w:tabs>
          <w:tab w:val="left" w:pos="1134"/>
        </w:tabs>
        <w:ind w:left="0" w:firstLine="426"/>
        <w:jc w:val="both"/>
        <w:rPr>
          <w:lang w:val="uk-UA"/>
        </w:rPr>
      </w:pPr>
      <w:r w:rsidRPr="00CB0F7D">
        <w:rPr>
          <w:rStyle w:val="longtext"/>
          <w:lang w:val="uk-UA"/>
        </w:rPr>
        <w:t>ДП «UA-IX» забезпечує безперебійну роботу обладнання Мережі обміну Інтернет-трафіком.</w:t>
      </w:r>
    </w:p>
    <w:p w14:paraId="7186172A" w14:textId="77777777" w:rsidR="002E377E" w:rsidRPr="00CB0F7D" w:rsidRDefault="002E377E" w:rsidP="002B3780">
      <w:pPr>
        <w:pStyle w:val="a8"/>
        <w:numPr>
          <w:ilvl w:val="2"/>
          <w:numId w:val="1"/>
        </w:numPr>
        <w:tabs>
          <w:tab w:val="left" w:pos="1134"/>
        </w:tabs>
        <w:ind w:left="0" w:firstLine="426"/>
        <w:jc w:val="both"/>
        <w:rPr>
          <w:rStyle w:val="longtext"/>
          <w:strike/>
          <w:lang w:val="uk-UA"/>
        </w:rPr>
      </w:pPr>
      <w:r w:rsidRPr="00CB0F7D">
        <w:rPr>
          <w:rStyle w:val="longtext"/>
          <w:lang w:val="uk-UA"/>
        </w:rPr>
        <w:t>ДП «UA-IX» приймає заявки потенційних Учасників на їх підключення до Мережі обміну Інтернет-трафіком у відповідності з Правилами підключення, викладеними у Додатку 3 цього Договору</w:t>
      </w:r>
      <w:r w:rsidRPr="00CB0F7D">
        <w:rPr>
          <w:rStyle w:val="longtext"/>
          <w:strike/>
          <w:lang w:val="uk-UA"/>
        </w:rPr>
        <w:t>.</w:t>
      </w:r>
    </w:p>
    <w:p w14:paraId="40338A23" w14:textId="77777777" w:rsidR="002E377E" w:rsidRPr="00CB0F7D" w:rsidRDefault="002E377E" w:rsidP="002B3780">
      <w:pPr>
        <w:pStyle w:val="a8"/>
        <w:numPr>
          <w:ilvl w:val="2"/>
          <w:numId w:val="1"/>
        </w:numPr>
        <w:tabs>
          <w:tab w:val="left" w:pos="1134"/>
        </w:tabs>
        <w:ind w:left="0" w:firstLine="426"/>
        <w:jc w:val="both"/>
        <w:rPr>
          <w:rStyle w:val="longtext"/>
          <w:lang w:val="uk-UA"/>
        </w:rPr>
      </w:pPr>
      <w:r w:rsidRPr="00CB0F7D">
        <w:rPr>
          <w:rStyle w:val="longtext"/>
          <w:lang w:val="uk-UA"/>
        </w:rPr>
        <w:t>ДП «UA-IX» інформує Учасників про підключення кожного нового Учасника не пізніше, ніж через 24 години після підключення нового Учасника</w:t>
      </w:r>
      <w:r w:rsidR="001B2B8F">
        <w:rPr>
          <w:rStyle w:val="longtext"/>
          <w:lang w:val="uk-UA"/>
        </w:rPr>
        <w:t>.</w:t>
      </w:r>
    </w:p>
    <w:p w14:paraId="14473F81" w14:textId="77777777" w:rsidR="002E377E" w:rsidRPr="00CB0F7D" w:rsidRDefault="002E377E" w:rsidP="009331BF">
      <w:pPr>
        <w:pStyle w:val="a8"/>
        <w:numPr>
          <w:ilvl w:val="2"/>
          <w:numId w:val="1"/>
        </w:numPr>
        <w:tabs>
          <w:tab w:val="left" w:pos="1134"/>
        </w:tabs>
        <w:ind w:left="0" w:firstLine="426"/>
        <w:jc w:val="both"/>
        <w:rPr>
          <w:rStyle w:val="longtext"/>
          <w:lang w:val="uk-UA"/>
        </w:rPr>
      </w:pPr>
      <w:r w:rsidRPr="00CB0F7D">
        <w:rPr>
          <w:lang w:val="uk-UA"/>
        </w:rPr>
        <w:t xml:space="preserve">У </w:t>
      </w:r>
      <w:r w:rsidRPr="00CB0F7D">
        <w:rPr>
          <w:rStyle w:val="longtext"/>
        </w:rPr>
        <w:t>разі</w:t>
      </w:r>
      <w:r w:rsidRPr="00CB0F7D">
        <w:rPr>
          <w:lang w:val="uk-UA"/>
        </w:rPr>
        <w:t xml:space="preserve"> передбачуваної зміни Правил підключення ДП «UA-IX» інф</w:t>
      </w:r>
      <w:r w:rsidR="001B2B8F">
        <w:rPr>
          <w:lang w:val="uk-UA"/>
        </w:rPr>
        <w:t xml:space="preserve">ормує про це Учасників не менш </w:t>
      </w:r>
      <w:r w:rsidRPr="00CB0F7D">
        <w:rPr>
          <w:lang w:val="uk-UA"/>
        </w:rPr>
        <w:t>ніж за 15 (п'ятнадцять) днів.</w:t>
      </w:r>
    </w:p>
    <w:p w14:paraId="0C5BE2BA" w14:textId="77777777" w:rsidR="002E377E" w:rsidRPr="00CB0F7D" w:rsidRDefault="002E377E" w:rsidP="002B3780">
      <w:pPr>
        <w:pStyle w:val="a8"/>
        <w:numPr>
          <w:ilvl w:val="2"/>
          <w:numId w:val="1"/>
        </w:numPr>
        <w:tabs>
          <w:tab w:val="left" w:pos="1134"/>
        </w:tabs>
        <w:ind w:left="0" w:firstLine="426"/>
        <w:jc w:val="both"/>
        <w:rPr>
          <w:rStyle w:val="longtext"/>
          <w:lang w:val="uk-UA"/>
        </w:rPr>
      </w:pPr>
      <w:r w:rsidRPr="00CB0F7D">
        <w:rPr>
          <w:rStyle w:val="longtext"/>
          <w:lang w:val="uk-UA"/>
        </w:rPr>
        <w:t>У разі невиконання Учасником вимог, викладених у Правилах підключення, викладених у Додатку 3 цього Договору, ДП «UA-IX» зобов'язане надіслати повідомлення про це за адресою технічної контактної особи Учасника.</w:t>
      </w:r>
    </w:p>
    <w:p w14:paraId="3C15A926" w14:textId="77777777" w:rsidR="002E377E" w:rsidRPr="00CB0F7D" w:rsidRDefault="002E377E" w:rsidP="002B3780">
      <w:pPr>
        <w:pStyle w:val="a8"/>
        <w:numPr>
          <w:ilvl w:val="2"/>
          <w:numId w:val="1"/>
        </w:numPr>
        <w:tabs>
          <w:tab w:val="left" w:pos="1134"/>
        </w:tabs>
        <w:ind w:left="0" w:firstLine="426"/>
        <w:jc w:val="both"/>
        <w:rPr>
          <w:rStyle w:val="longtext"/>
          <w:lang w:val="uk-UA"/>
        </w:rPr>
      </w:pPr>
      <w:r w:rsidRPr="00CB0F7D">
        <w:rPr>
          <w:rStyle w:val="longtext"/>
          <w:lang w:val="uk-UA"/>
        </w:rPr>
        <w:t>ДП «UA-IX</w:t>
      </w:r>
      <w:r>
        <w:rPr>
          <w:rStyle w:val="longtext"/>
          <w:lang w:val="uk-UA"/>
        </w:rPr>
        <w:t>»</w:t>
      </w:r>
      <w:r w:rsidRPr="00CB0F7D">
        <w:rPr>
          <w:rStyle w:val="longtext"/>
          <w:lang w:val="uk-UA"/>
        </w:rPr>
        <w:t xml:space="preserve"> зобов’язане повторно підключити до Мережі обміну Інтернет-трафіком або виводить з режиму карантину Учасника негайно, але не пізніше двох робочих годин після виконання Учасником відповідної вимоги ДП «UA-IX».</w:t>
      </w:r>
    </w:p>
    <w:p w14:paraId="2606FDC2" w14:textId="77777777" w:rsidR="002E377E" w:rsidRPr="00CB0F7D" w:rsidRDefault="002E377E" w:rsidP="0068650E">
      <w:pPr>
        <w:pStyle w:val="a8"/>
        <w:numPr>
          <w:ilvl w:val="2"/>
          <w:numId w:val="1"/>
        </w:numPr>
        <w:tabs>
          <w:tab w:val="left" w:pos="1134"/>
          <w:tab w:val="left" w:pos="1701"/>
        </w:tabs>
        <w:ind w:left="0" w:firstLine="426"/>
        <w:jc w:val="both"/>
        <w:rPr>
          <w:rStyle w:val="longtext"/>
          <w:lang w:val="uk-UA"/>
        </w:rPr>
      </w:pPr>
      <w:r w:rsidRPr="00CB0F7D">
        <w:rPr>
          <w:rStyle w:val="longtext"/>
          <w:lang w:val="uk-UA"/>
        </w:rPr>
        <w:lastRenderedPageBreak/>
        <w:t>ДП «UA-IX</w:t>
      </w:r>
      <w:r>
        <w:rPr>
          <w:rStyle w:val="longtext"/>
          <w:lang w:val="uk-UA"/>
        </w:rPr>
        <w:t>»</w:t>
      </w:r>
      <w:r w:rsidRPr="00CB0F7D">
        <w:rPr>
          <w:rStyle w:val="longtext"/>
          <w:lang w:val="uk-UA"/>
        </w:rPr>
        <w:t xml:space="preserve"> зобов'язане виділити Учаснику одну IP-адресу.</w:t>
      </w:r>
    </w:p>
    <w:p w14:paraId="7541C4FA" w14:textId="77777777" w:rsidR="002E377E" w:rsidRPr="00CB0F7D" w:rsidRDefault="002E377E" w:rsidP="00985E94">
      <w:pPr>
        <w:pStyle w:val="a8"/>
        <w:tabs>
          <w:tab w:val="left" w:pos="1134"/>
        </w:tabs>
        <w:ind w:left="426"/>
        <w:jc w:val="both"/>
        <w:rPr>
          <w:rStyle w:val="longtext"/>
          <w:lang w:val="uk-UA"/>
        </w:rPr>
      </w:pPr>
    </w:p>
    <w:p w14:paraId="772EB24A" w14:textId="77777777" w:rsidR="002E377E" w:rsidRPr="00CB0F7D" w:rsidRDefault="002E377E" w:rsidP="00985E94">
      <w:pPr>
        <w:pStyle w:val="a8"/>
        <w:numPr>
          <w:ilvl w:val="1"/>
          <w:numId w:val="8"/>
        </w:numPr>
        <w:tabs>
          <w:tab w:val="left" w:pos="1134"/>
        </w:tabs>
        <w:ind w:left="0" w:firstLine="426"/>
        <w:jc w:val="both"/>
        <w:rPr>
          <w:rStyle w:val="longtext"/>
          <w:b/>
          <w:bCs/>
          <w:u w:val="single"/>
          <w:lang w:val="uk-UA"/>
        </w:rPr>
      </w:pPr>
      <w:r>
        <w:rPr>
          <w:rStyle w:val="longtext"/>
          <w:b/>
          <w:bCs/>
          <w:u w:val="single"/>
          <w:lang w:val="uk-UA"/>
        </w:rPr>
        <w:t>ПРАВА ДП «UA</w:t>
      </w:r>
      <w:r w:rsidRPr="00CB0F7D">
        <w:rPr>
          <w:rStyle w:val="longtext"/>
          <w:b/>
          <w:bCs/>
          <w:u w:val="single"/>
          <w:lang w:val="uk-UA"/>
        </w:rPr>
        <w:t>–IX»</w:t>
      </w:r>
    </w:p>
    <w:p w14:paraId="557AAA4E" w14:textId="77777777" w:rsidR="002E377E" w:rsidRPr="00CB0F7D" w:rsidRDefault="002E377E" w:rsidP="00985E94">
      <w:pPr>
        <w:pStyle w:val="a8"/>
        <w:numPr>
          <w:ilvl w:val="2"/>
          <w:numId w:val="8"/>
        </w:numPr>
        <w:tabs>
          <w:tab w:val="left" w:pos="1134"/>
        </w:tabs>
        <w:ind w:left="0" w:firstLine="426"/>
        <w:jc w:val="both"/>
        <w:rPr>
          <w:rStyle w:val="longtext"/>
          <w:lang w:val="uk-UA"/>
        </w:rPr>
      </w:pPr>
      <w:r w:rsidRPr="00CB0F7D">
        <w:rPr>
          <w:rStyle w:val="longtext"/>
          <w:lang w:val="uk-UA"/>
        </w:rPr>
        <w:t>Отримувати від Учасника плату відповідно до затверджених тарифів, а також забезпечення інших прав, передбачених для ДП «UA</w:t>
      </w:r>
      <w:r>
        <w:rPr>
          <w:rStyle w:val="longtext"/>
          <w:lang w:val="uk-UA"/>
        </w:rPr>
        <w:t>-</w:t>
      </w:r>
      <w:r w:rsidRPr="00CB0F7D">
        <w:rPr>
          <w:rStyle w:val="longtext"/>
          <w:lang w:val="uk-UA"/>
        </w:rPr>
        <w:t>IX» цим Договором.</w:t>
      </w:r>
    </w:p>
    <w:p w14:paraId="5DE4620D" w14:textId="77777777" w:rsidR="002E377E" w:rsidRPr="00CB0F7D" w:rsidRDefault="002E377E" w:rsidP="00985E94">
      <w:pPr>
        <w:pStyle w:val="a8"/>
        <w:numPr>
          <w:ilvl w:val="2"/>
          <w:numId w:val="8"/>
        </w:numPr>
        <w:tabs>
          <w:tab w:val="left" w:pos="1134"/>
        </w:tabs>
        <w:ind w:left="0" w:firstLine="426"/>
        <w:jc w:val="both"/>
        <w:rPr>
          <w:rStyle w:val="longtext"/>
          <w:lang w:val="uk-UA"/>
        </w:rPr>
      </w:pPr>
      <w:r w:rsidRPr="00CB0F7D">
        <w:rPr>
          <w:rStyle w:val="longtext"/>
          <w:lang w:val="uk-UA"/>
        </w:rPr>
        <w:t>У разі порушення Учасником умов Договору, ДП «UA-IX</w:t>
      </w:r>
      <w:r>
        <w:rPr>
          <w:rStyle w:val="longtext"/>
          <w:lang w:val="uk-UA"/>
        </w:rPr>
        <w:t>»</w:t>
      </w:r>
      <w:r w:rsidRPr="00CB0F7D">
        <w:rPr>
          <w:rStyle w:val="longtext"/>
          <w:lang w:val="uk-UA"/>
        </w:rPr>
        <w:t xml:space="preserve"> має право перевести Учасника в режим карантину або відключити, що не є розірванням цього Договору.</w:t>
      </w:r>
    </w:p>
    <w:p w14:paraId="1D928642" w14:textId="77777777" w:rsidR="002E377E" w:rsidRPr="00CB0F7D" w:rsidRDefault="002E377E" w:rsidP="00985E94">
      <w:pPr>
        <w:pStyle w:val="a8"/>
        <w:numPr>
          <w:ilvl w:val="2"/>
          <w:numId w:val="8"/>
        </w:numPr>
        <w:tabs>
          <w:tab w:val="left" w:pos="1134"/>
        </w:tabs>
        <w:ind w:left="0" w:firstLine="426"/>
        <w:jc w:val="both"/>
        <w:rPr>
          <w:rStyle w:val="longtext"/>
          <w:lang w:val="uk-UA"/>
        </w:rPr>
      </w:pPr>
      <w:r w:rsidRPr="00CB0F7D">
        <w:rPr>
          <w:rStyle w:val="longtext"/>
          <w:lang w:val="uk-UA"/>
        </w:rPr>
        <w:t>У випадк</w:t>
      </w:r>
      <w:r>
        <w:rPr>
          <w:rStyle w:val="longtext"/>
          <w:lang w:val="uk-UA"/>
        </w:rPr>
        <w:t>у</w:t>
      </w:r>
      <w:r w:rsidRPr="00CB0F7D">
        <w:rPr>
          <w:rStyle w:val="longtext"/>
          <w:lang w:val="uk-UA"/>
        </w:rPr>
        <w:t xml:space="preserve"> ненадходження оплати від Учасника,</w:t>
      </w:r>
      <w:r w:rsidR="00E63B1F">
        <w:rPr>
          <w:rStyle w:val="longtext"/>
          <w:lang w:val="uk-UA"/>
        </w:rPr>
        <w:t xml:space="preserve"> відповідно до п. 4.4, 4.5 і 7.9</w:t>
      </w:r>
      <w:r w:rsidRPr="00CB0F7D">
        <w:rPr>
          <w:rStyle w:val="longtext"/>
          <w:lang w:val="uk-UA"/>
        </w:rPr>
        <w:t>. протягом 60 календарних днів з моменту виставлення рахунку, ДП «UA-IX</w:t>
      </w:r>
      <w:r>
        <w:rPr>
          <w:rStyle w:val="longtext"/>
          <w:lang w:val="uk-UA"/>
        </w:rPr>
        <w:t>»</w:t>
      </w:r>
      <w:r w:rsidRPr="00CB0F7D">
        <w:rPr>
          <w:rStyle w:val="longtext"/>
          <w:lang w:val="uk-UA"/>
        </w:rPr>
        <w:t xml:space="preserve"> має право перевести Учасника в режим карантину або відключити, що не є розірванням цього Договору, до погашення Учасником заборгованості в повному обсязі.</w:t>
      </w:r>
    </w:p>
    <w:p w14:paraId="19355D48" w14:textId="77777777" w:rsidR="002E377E" w:rsidRPr="00CB0F7D" w:rsidRDefault="002E377E" w:rsidP="00985E94">
      <w:pPr>
        <w:pStyle w:val="a8"/>
        <w:numPr>
          <w:ilvl w:val="2"/>
          <w:numId w:val="8"/>
        </w:numPr>
        <w:tabs>
          <w:tab w:val="left" w:pos="1134"/>
        </w:tabs>
        <w:ind w:left="0" w:firstLine="426"/>
        <w:jc w:val="both"/>
        <w:rPr>
          <w:rStyle w:val="longtext"/>
          <w:lang w:val="uk-UA"/>
        </w:rPr>
      </w:pPr>
      <w:r w:rsidRPr="00CB0F7D">
        <w:rPr>
          <w:rStyle w:val="longtext"/>
          <w:lang w:val="uk-UA"/>
        </w:rPr>
        <w:t>У випадк</w:t>
      </w:r>
      <w:r>
        <w:rPr>
          <w:rStyle w:val="longtext"/>
          <w:lang w:val="uk-UA"/>
        </w:rPr>
        <w:t>у</w:t>
      </w:r>
      <w:r w:rsidRPr="00CB0F7D">
        <w:rPr>
          <w:rStyle w:val="longtext"/>
          <w:lang w:val="uk-UA"/>
        </w:rPr>
        <w:t xml:space="preserve">, якщо Учасником не погашена заборгованість, передбачена пп.5.2.3. протягом двох місяців поспіль, з метою виконання Учасником порушеного зобов'язання </w:t>
      </w:r>
      <w:r>
        <w:rPr>
          <w:rStyle w:val="longtext"/>
          <w:lang w:val="uk-UA"/>
        </w:rPr>
        <w:br/>
      </w:r>
      <w:r w:rsidRPr="00CB0F7D">
        <w:rPr>
          <w:rStyle w:val="longtext"/>
          <w:lang w:val="uk-UA"/>
        </w:rPr>
        <w:t>ДП «UA -IX» має право звернутися з відповідним позовом до суду.</w:t>
      </w:r>
    </w:p>
    <w:p w14:paraId="2F485BB0" w14:textId="77777777" w:rsidR="002E377E" w:rsidRPr="00CB0F7D" w:rsidRDefault="002E377E" w:rsidP="00985E94">
      <w:pPr>
        <w:pStyle w:val="a8"/>
        <w:numPr>
          <w:ilvl w:val="2"/>
          <w:numId w:val="8"/>
        </w:numPr>
        <w:tabs>
          <w:tab w:val="left" w:pos="1134"/>
        </w:tabs>
        <w:ind w:left="0" w:firstLine="426"/>
        <w:jc w:val="both"/>
        <w:rPr>
          <w:rStyle w:val="longtext"/>
          <w:lang w:val="uk-UA"/>
        </w:rPr>
      </w:pPr>
      <w:r w:rsidRPr="00CB0F7D">
        <w:rPr>
          <w:rStyle w:val="longtext"/>
          <w:lang w:val="uk-UA"/>
        </w:rPr>
        <w:t>У разі порушення Учасником умов цього Договору, ДП «UA-IX» має право розірвати договір з Учасником Мережі обміну Інтернет - трафіком без повернення плати за обслуговування.</w:t>
      </w:r>
    </w:p>
    <w:p w14:paraId="05F24230" w14:textId="77777777" w:rsidR="002E377E" w:rsidRPr="00CB0F7D" w:rsidRDefault="002E377E" w:rsidP="002B3780">
      <w:pPr>
        <w:tabs>
          <w:tab w:val="left" w:pos="0"/>
        </w:tabs>
        <w:ind w:firstLine="567"/>
        <w:jc w:val="both"/>
        <w:rPr>
          <w:rStyle w:val="longtext"/>
          <w:lang w:val="uk-UA"/>
        </w:rPr>
      </w:pPr>
    </w:p>
    <w:p w14:paraId="39E1D759" w14:textId="77777777" w:rsidR="002E377E" w:rsidRPr="00CB0F7D" w:rsidRDefault="002E377E" w:rsidP="00985E94">
      <w:pPr>
        <w:pStyle w:val="a8"/>
        <w:numPr>
          <w:ilvl w:val="1"/>
          <w:numId w:val="8"/>
        </w:numPr>
        <w:tabs>
          <w:tab w:val="left" w:pos="1134"/>
        </w:tabs>
        <w:ind w:left="0" w:firstLine="426"/>
        <w:jc w:val="both"/>
        <w:rPr>
          <w:b/>
          <w:bCs/>
          <w:u w:val="single"/>
          <w:lang w:val="uk-UA"/>
        </w:rPr>
      </w:pPr>
      <w:r w:rsidRPr="00CB0F7D">
        <w:rPr>
          <w:b/>
          <w:bCs/>
          <w:u w:val="single"/>
          <w:lang w:val="uk-UA"/>
        </w:rPr>
        <w:t>ОБОВ'ЯЗКИ</w:t>
      </w:r>
      <w:r w:rsidRPr="00CB0F7D">
        <w:rPr>
          <w:rStyle w:val="longtext"/>
          <w:b/>
          <w:bCs/>
          <w:u w:val="single"/>
          <w:lang w:val="uk-UA"/>
        </w:rPr>
        <w:t xml:space="preserve"> УЧАСНИКА</w:t>
      </w:r>
    </w:p>
    <w:p w14:paraId="280F35BE" w14:textId="77777777" w:rsidR="002E377E" w:rsidRPr="00E63B1F" w:rsidRDefault="002E377E" w:rsidP="00985E94">
      <w:pPr>
        <w:pStyle w:val="a8"/>
        <w:numPr>
          <w:ilvl w:val="2"/>
          <w:numId w:val="8"/>
        </w:numPr>
        <w:tabs>
          <w:tab w:val="left" w:pos="1134"/>
        </w:tabs>
        <w:ind w:left="0" w:firstLine="426"/>
        <w:jc w:val="both"/>
        <w:rPr>
          <w:rStyle w:val="longtext"/>
          <w:color w:val="000000"/>
          <w:lang w:val="uk-UA"/>
        </w:rPr>
      </w:pPr>
      <w:r w:rsidRPr="00E63B1F">
        <w:rPr>
          <w:rStyle w:val="longtext"/>
          <w:color w:val="000000"/>
          <w:lang w:val="uk-UA"/>
        </w:rPr>
        <w:t>Учасник зобов'язаний суворо виконувати Правила підключення</w:t>
      </w:r>
      <w:r w:rsidR="00E63B1F" w:rsidRPr="00E63B1F">
        <w:rPr>
          <w:rStyle w:val="longtext"/>
          <w:color w:val="000000"/>
          <w:lang w:val="uk-UA"/>
        </w:rPr>
        <w:t>.</w:t>
      </w:r>
    </w:p>
    <w:p w14:paraId="6A8D8DA4" w14:textId="77777777" w:rsidR="002E377E" w:rsidRPr="00E63B1F" w:rsidRDefault="002E377E" w:rsidP="00985E94">
      <w:pPr>
        <w:pStyle w:val="a8"/>
        <w:numPr>
          <w:ilvl w:val="2"/>
          <w:numId w:val="8"/>
        </w:numPr>
        <w:tabs>
          <w:tab w:val="left" w:pos="1134"/>
        </w:tabs>
        <w:ind w:left="0" w:firstLine="426"/>
        <w:jc w:val="both"/>
        <w:rPr>
          <w:color w:val="000000"/>
          <w:lang w:val="uk-UA"/>
        </w:rPr>
      </w:pPr>
      <w:r w:rsidRPr="00E63B1F">
        <w:rPr>
          <w:rStyle w:val="longtext"/>
          <w:color w:val="000000"/>
          <w:lang w:val="uk-UA"/>
        </w:rPr>
        <w:t>Учасник самостійно організовує лінію зв'язку від свого обладнання до порту комутатора Мережі обміну Інтернет-трафіком.</w:t>
      </w:r>
    </w:p>
    <w:p w14:paraId="537FC1B1" w14:textId="77777777" w:rsidR="002E377E" w:rsidRPr="00E63B1F" w:rsidRDefault="002E377E" w:rsidP="00985E94">
      <w:pPr>
        <w:pStyle w:val="a8"/>
        <w:numPr>
          <w:ilvl w:val="2"/>
          <w:numId w:val="8"/>
        </w:numPr>
        <w:tabs>
          <w:tab w:val="left" w:pos="1134"/>
        </w:tabs>
        <w:ind w:left="0" w:firstLine="426"/>
        <w:jc w:val="both"/>
        <w:rPr>
          <w:rStyle w:val="longtext"/>
          <w:lang w:val="uk-UA"/>
        </w:rPr>
      </w:pPr>
      <w:r w:rsidRPr="00E63B1F">
        <w:rPr>
          <w:rStyle w:val="longtext"/>
          <w:color w:val="000000"/>
          <w:lang w:val="uk-UA"/>
        </w:rPr>
        <w:t>Учасник зобов'язаний своєчасно</w:t>
      </w:r>
      <w:r w:rsidRPr="00E63B1F">
        <w:rPr>
          <w:rStyle w:val="longtext"/>
          <w:lang w:val="uk-UA"/>
        </w:rPr>
        <w:t xml:space="preserve"> і в повному обсязі оплачувати послуги ДП «UA-IX».</w:t>
      </w:r>
    </w:p>
    <w:p w14:paraId="67367977" w14:textId="77777777" w:rsidR="002E377E" w:rsidRPr="00CB0F7D" w:rsidRDefault="002E377E" w:rsidP="00985E94">
      <w:pPr>
        <w:pStyle w:val="a8"/>
        <w:numPr>
          <w:ilvl w:val="2"/>
          <w:numId w:val="8"/>
        </w:numPr>
        <w:tabs>
          <w:tab w:val="left" w:pos="1134"/>
        </w:tabs>
        <w:ind w:left="0" w:firstLine="426"/>
        <w:jc w:val="both"/>
        <w:rPr>
          <w:rStyle w:val="longtext"/>
          <w:lang w:val="uk-UA"/>
        </w:rPr>
      </w:pPr>
      <w:r w:rsidRPr="00CB0F7D">
        <w:rPr>
          <w:rStyle w:val="longtext"/>
          <w:lang w:val="uk-UA"/>
        </w:rPr>
        <w:t xml:space="preserve">Учасник зобов'язаний своєчасно інформувати ДП «UA-IX» про проведені заходи, які можуть вплинути на взаємодію між Учасником та Мережею або на роботу Мережі, зокрема, у разі зміни параметрів, описаних у </w:t>
      </w:r>
      <w:r w:rsidRPr="00D01EE9">
        <w:rPr>
          <w:rStyle w:val="longtext"/>
          <w:lang w:val="uk-UA"/>
        </w:rPr>
        <w:t xml:space="preserve">п. </w:t>
      </w:r>
      <w:r w:rsidR="00D01EE9" w:rsidRPr="00D01EE9">
        <w:rPr>
          <w:rStyle w:val="longtext"/>
          <w:lang w:val="uk-UA"/>
        </w:rPr>
        <w:t>1</w:t>
      </w:r>
      <w:r w:rsidRPr="00D01EE9">
        <w:rPr>
          <w:rStyle w:val="longtext"/>
          <w:lang w:val="uk-UA"/>
        </w:rPr>
        <w:t>.12</w:t>
      </w:r>
      <w:r>
        <w:rPr>
          <w:rStyle w:val="longtext"/>
          <w:lang w:val="uk-UA"/>
        </w:rPr>
        <w:t xml:space="preserve"> </w:t>
      </w:r>
      <w:r w:rsidRPr="00CB0F7D">
        <w:rPr>
          <w:rStyle w:val="longtext"/>
          <w:lang w:val="uk-UA"/>
        </w:rPr>
        <w:t>Правил Підключення</w:t>
      </w:r>
      <w:r>
        <w:rPr>
          <w:rStyle w:val="longtext"/>
          <w:lang w:val="uk-UA"/>
        </w:rPr>
        <w:t>.</w:t>
      </w:r>
      <w:r w:rsidRPr="00CB0F7D">
        <w:rPr>
          <w:rStyle w:val="longtext"/>
          <w:lang w:val="uk-UA"/>
        </w:rPr>
        <w:t xml:space="preserve"> Інформування здійснюється шляхом надсилання листа на електронну адресу ДП «UA-IX».</w:t>
      </w:r>
    </w:p>
    <w:p w14:paraId="2FDEC617" w14:textId="77777777" w:rsidR="002E377E" w:rsidRPr="00CB0F7D" w:rsidRDefault="002E377E" w:rsidP="00985E94">
      <w:pPr>
        <w:pStyle w:val="a8"/>
        <w:numPr>
          <w:ilvl w:val="2"/>
          <w:numId w:val="8"/>
        </w:numPr>
        <w:tabs>
          <w:tab w:val="left" w:pos="1134"/>
        </w:tabs>
        <w:ind w:left="0" w:firstLine="426"/>
        <w:jc w:val="both"/>
        <w:rPr>
          <w:rStyle w:val="longtext"/>
          <w:lang w:val="uk-UA"/>
        </w:rPr>
      </w:pPr>
      <w:r w:rsidRPr="00CB0F7D">
        <w:rPr>
          <w:rStyle w:val="longtext"/>
          <w:lang w:val="uk-UA"/>
        </w:rPr>
        <w:t xml:space="preserve">Учасник зобов'язаний усувати порушення умов Договору та інформувати про це </w:t>
      </w:r>
      <w:r w:rsidR="00E63B1F">
        <w:rPr>
          <w:rStyle w:val="longtext"/>
          <w:lang w:val="uk-UA"/>
        </w:rPr>
        <w:br/>
      </w:r>
      <w:r w:rsidRPr="00CB0F7D">
        <w:rPr>
          <w:rStyle w:val="longtext"/>
          <w:lang w:val="uk-UA"/>
        </w:rPr>
        <w:t>ДП «UA-IX».</w:t>
      </w:r>
    </w:p>
    <w:p w14:paraId="10621D80" w14:textId="77777777" w:rsidR="002E377E" w:rsidRPr="00CB0F7D" w:rsidRDefault="002E377E" w:rsidP="002B3780">
      <w:pPr>
        <w:tabs>
          <w:tab w:val="left" w:pos="0"/>
        </w:tabs>
        <w:jc w:val="both"/>
        <w:rPr>
          <w:b/>
          <w:bCs/>
          <w:color w:val="000000"/>
          <w:lang w:val="uk-UA"/>
        </w:rPr>
      </w:pPr>
    </w:p>
    <w:p w14:paraId="1F12735F" w14:textId="77777777" w:rsidR="002E377E" w:rsidRPr="00CB0F7D" w:rsidRDefault="002E377E" w:rsidP="00985E94">
      <w:pPr>
        <w:pStyle w:val="a8"/>
        <w:numPr>
          <w:ilvl w:val="1"/>
          <w:numId w:val="8"/>
        </w:numPr>
        <w:tabs>
          <w:tab w:val="left" w:pos="1134"/>
        </w:tabs>
        <w:ind w:left="0" w:firstLine="426"/>
        <w:jc w:val="both"/>
        <w:rPr>
          <w:lang w:val="uk-UA" w:eastAsia="uk-UA"/>
        </w:rPr>
      </w:pPr>
      <w:r w:rsidRPr="00CB0F7D">
        <w:rPr>
          <w:b/>
          <w:bCs/>
          <w:u w:val="single"/>
          <w:lang w:val="uk-UA"/>
        </w:rPr>
        <w:t>ПРАВА УЧАСНИКА:</w:t>
      </w:r>
    </w:p>
    <w:p w14:paraId="21E0BC03" w14:textId="77777777" w:rsidR="002E377E" w:rsidRPr="00CB0F7D" w:rsidRDefault="002E377E" w:rsidP="00985E94">
      <w:pPr>
        <w:pStyle w:val="a8"/>
        <w:numPr>
          <w:ilvl w:val="2"/>
          <w:numId w:val="8"/>
        </w:numPr>
        <w:tabs>
          <w:tab w:val="left" w:pos="1134"/>
        </w:tabs>
        <w:ind w:left="0" w:firstLine="426"/>
        <w:jc w:val="both"/>
        <w:rPr>
          <w:rStyle w:val="longtext"/>
          <w:lang w:val="uk-UA"/>
        </w:rPr>
      </w:pPr>
      <w:r w:rsidRPr="00CB0F7D">
        <w:rPr>
          <w:rStyle w:val="longtext"/>
          <w:lang w:val="uk-UA"/>
        </w:rPr>
        <w:t xml:space="preserve">Отримувати послуги обміну Інтернет-трафіком. </w:t>
      </w:r>
    </w:p>
    <w:p w14:paraId="459970EB" w14:textId="77777777" w:rsidR="002E377E" w:rsidRPr="00CB0F7D" w:rsidRDefault="002E377E" w:rsidP="00985E94">
      <w:pPr>
        <w:pStyle w:val="a8"/>
        <w:numPr>
          <w:ilvl w:val="2"/>
          <w:numId w:val="8"/>
        </w:numPr>
        <w:tabs>
          <w:tab w:val="left" w:pos="1134"/>
        </w:tabs>
        <w:ind w:left="0" w:firstLine="426"/>
        <w:jc w:val="both"/>
        <w:rPr>
          <w:rStyle w:val="longtext"/>
          <w:lang w:val="uk-UA"/>
        </w:rPr>
      </w:pPr>
      <w:r w:rsidRPr="00CB0F7D">
        <w:rPr>
          <w:rStyle w:val="longtext"/>
          <w:lang w:val="uk-UA"/>
        </w:rPr>
        <w:t>Інші права, передбачені для Учасника цим Догово</w:t>
      </w:r>
      <w:r>
        <w:rPr>
          <w:rStyle w:val="longtext"/>
          <w:lang w:val="uk-UA"/>
        </w:rPr>
        <w:t>ром і Статутом ДП «UA-</w:t>
      </w:r>
      <w:r w:rsidRPr="00CB0F7D">
        <w:rPr>
          <w:rStyle w:val="longtext"/>
          <w:lang w:val="uk-UA"/>
        </w:rPr>
        <w:t>IX».</w:t>
      </w:r>
    </w:p>
    <w:p w14:paraId="2A8DB932" w14:textId="77777777" w:rsidR="002E377E" w:rsidRPr="00CB0F7D" w:rsidRDefault="002E377E" w:rsidP="002B3780">
      <w:pPr>
        <w:pStyle w:val="a8"/>
        <w:tabs>
          <w:tab w:val="left" w:pos="1134"/>
        </w:tabs>
        <w:ind w:left="426"/>
        <w:jc w:val="both"/>
        <w:rPr>
          <w:rStyle w:val="longtext"/>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2E377E" w:rsidRPr="00CB0F7D" w14:paraId="04A1DBFA" w14:textId="77777777" w:rsidTr="004978B9">
        <w:trPr>
          <w:trHeight w:val="160"/>
        </w:trPr>
        <w:tc>
          <w:tcPr>
            <w:tcW w:w="10031" w:type="dxa"/>
            <w:shd w:val="clear" w:color="auto" w:fill="D9D9D9"/>
          </w:tcPr>
          <w:p w14:paraId="1A067421" w14:textId="77777777" w:rsidR="002E377E" w:rsidRPr="00CB0F7D" w:rsidRDefault="002E377E" w:rsidP="00985E94">
            <w:pPr>
              <w:pStyle w:val="a8"/>
              <w:numPr>
                <w:ilvl w:val="0"/>
                <w:numId w:val="8"/>
              </w:numPr>
              <w:shd w:val="clear" w:color="auto" w:fill="D9D9D9"/>
              <w:tabs>
                <w:tab w:val="left" w:pos="284"/>
              </w:tabs>
              <w:ind w:left="0" w:firstLine="0"/>
              <w:jc w:val="center"/>
              <w:rPr>
                <w:b/>
                <w:bCs/>
                <w:lang w:val="uk-UA"/>
              </w:rPr>
            </w:pPr>
            <w:r w:rsidRPr="00CB0F7D">
              <w:rPr>
                <w:b/>
                <w:bCs/>
                <w:lang w:val="uk-UA"/>
              </w:rPr>
              <w:t>КОНФІДЕНЦІЙНА ІНФОРМАЦІЯ</w:t>
            </w:r>
          </w:p>
        </w:tc>
      </w:tr>
    </w:tbl>
    <w:p w14:paraId="5080ABF5" w14:textId="77777777" w:rsidR="002E377E" w:rsidRPr="00CB0F7D" w:rsidRDefault="002E377E" w:rsidP="00985E94">
      <w:pPr>
        <w:pStyle w:val="a8"/>
        <w:numPr>
          <w:ilvl w:val="1"/>
          <w:numId w:val="8"/>
        </w:numPr>
        <w:tabs>
          <w:tab w:val="left" w:pos="1134"/>
        </w:tabs>
        <w:ind w:left="0" w:firstLine="426"/>
        <w:jc w:val="both"/>
        <w:rPr>
          <w:rStyle w:val="longtext"/>
          <w:lang w:val="uk-UA"/>
        </w:rPr>
      </w:pPr>
      <w:r w:rsidRPr="00CB0F7D">
        <w:rPr>
          <w:lang w:val="uk-UA"/>
        </w:rPr>
        <w:t>Сторони</w:t>
      </w:r>
      <w:r w:rsidRPr="00CB0F7D">
        <w:rPr>
          <w:rStyle w:val="longtext"/>
          <w:lang w:val="uk-UA"/>
        </w:rPr>
        <w:t xml:space="preserve"> визнають, що будь-яка інформація, отримана однією зі Сторін щодо іншої Сторони в ході переддоговірних відносин з укладення цього Договору або в ході виконання цього Договору, являє собою конфіденційну інформацію (комерційну таємницю), окрім інформації, яка може бути отримана будь-якою особою із загальнодоступних джерел.</w:t>
      </w:r>
    </w:p>
    <w:p w14:paraId="7351C14C" w14:textId="77777777" w:rsidR="002E377E" w:rsidRPr="00CB0F7D" w:rsidRDefault="002E377E" w:rsidP="00985E94">
      <w:pPr>
        <w:pStyle w:val="a8"/>
        <w:numPr>
          <w:ilvl w:val="1"/>
          <w:numId w:val="8"/>
        </w:numPr>
        <w:tabs>
          <w:tab w:val="left" w:pos="1134"/>
        </w:tabs>
        <w:ind w:left="0" w:firstLine="426"/>
        <w:jc w:val="both"/>
        <w:rPr>
          <w:lang w:val="uk-UA"/>
        </w:rPr>
      </w:pPr>
      <w:r w:rsidRPr="00CB0F7D">
        <w:rPr>
          <w:lang w:val="uk-UA"/>
        </w:rPr>
        <w:t xml:space="preserve">Сторони зобов'язуються, не обмежуючись терміном, забезпечити конфіденційність і збереження інформації відповідно до законодавства України та </w:t>
      </w:r>
      <w:r w:rsidR="00E63B1F">
        <w:rPr>
          <w:lang w:val="uk-UA"/>
        </w:rPr>
        <w:t>цього Договору</w:t>
      </w:r>
      <w:r w:rsidRPr="00CB0F7D">
        <w:rPr>
          <w:lang w:val="uk-UA"/>
        </w:rPr>
        <w:t>, і здійснювати її розкриття третім особам тільки за згодою іншої Сторони Договору, крім випадків, передбачених законодавством України та цим Договором.</w:t>
      </w:r>
    </w:p>
    <w:p w14:paraId="22718503" w14:textId="77777777" w:rsidR="002E377E" w:rsidRPr="00CB0F7D" w:rsidRDefault="002E377E" w:rsidP="004978B9">
      <w:pPr>
        <w:pStyle w:val="a8"/>
        <w:tabs>
          <w:tab w:val="left" w:pos="1134"/>
        </w:tabs>
        <w:ind w:left="0" w:firstLine="426"/>
        <w:jc w:val="both"/>
        <w:rPr>
          <w:rStyle w:val="longtext"/>
          <w:lang w:val="uk-UA"/>
        </w:rPr>
      </w:pPr>
      <w:r w:rsidRPr="00CB0F7D">
        <w:rPr>
          <w:lang w:val="uk-UA"/>
        </w:rPr>
        <w:t>Інформація, що підлягає розкриттю у випадках, передбачених в абзаці першому цього пункту, розкривається (передається) в обсязі, необхідному для досягнення цілей, відповідно до яких вона передається.</w:t>
      </w:r>
    </w:p>
    <w:p w14:paraId="78087610" w14:textId="77777777" w:rsidR="002E377E" w:rsidRPr="00CB0F7D" w:rsidRDefault="002E377E" w:rsidP="002B3780">
      <w:pPr>
        <w:pStyle w:val="a8"/>
        <w:tabs>
          <w:tab w:val="left" w:pos="1134"/>
        </w:tabs>
        <w:ind w:left="426"/>
        <w:jc w:val="both"/>
        <w:rPr>
          <w:rStyle w:val="longtext"/>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2E377E" w:rsidRPr="00CB0F7D" w14:paraId="416F350F" w14:textId="77777777" w:rsidTr="004978B9">
        <w:trPr>
          <w:trHeight w:val="270"/>
        </w:trPr>
        <w:tc>
          <w:tcPr>
            <w:tcW w:w="10031" w:type="dxa"/>
            <w:shd w:val="clear" w:color="auto" w:fill="D9D9D9"/>
          </w:tcPr>
          <w:p w14:paraId="77A649EE" w14:textId="77777777" w:rsidR="002E377E" w:rsidRPr="00CB0F7D" w:rsidRDefault="002E377E" w:rsidP="00985E94">
            <w:pPr>
              <w:pStyle w:val="a8"/>
              <w:numPr>
                <w:ilvl w:val="0"/>
                <w:numId w:val="8"/>
              </w:numPr>
              <w:shd w:val="clear" w:color="auto" w:fill="D9D9D9"/>
              <w:tabs>
                <w:tab w:val="left" w:pos="284"/>
              </w:tabs>
              <w:ind w:left="0" w:firstLine="0"/>
              <w:jc w:val="center"/>
              <w:rPr>
                <w:b/>
                <w:bCs/>
                <w:lang w:val="uk-UA"/>
              </w:rPr>
            </w:pPr>
            <w:r w:rsidRPr="00CB0F7D">
              <w:rPr>
                <w:b/>
                <w:bCs/>
                <w:lang w:val="uk-UA"/>
              </w:rPr>
              <w:t>ВІДПОВІДАЛЬНІСТЬ</w:t>
            </w:r>
            <w:r w:rsidRPr="00CB0F7D">
              <w:rPr>
                <w:b/>
                <w:bCs/>
                <w:lang w:val="uk-UA" w:eastAsia="uk-UA"/>
              </w:rPr>
              <w:t xml:space="preserve"> СТОРІН</w:t>
            </w:r>
            <w:r w:rsidRPr="00CB0F7D">
              <w:rPr>
                <w:b/>
                <w:bCs/>
                <w:color w:val="000000"/>
                <w:lang w:val="uk-UA"/>
              </w:rPr>
              <w:t xml:space="preserve"> ЗА ПОРУШЕННЯ ДОГОВОРУ</w:t>
            </w:r>
          </w:p>
        </w:tc>
      </w:tr>
    </w:tbl>
    <w:p w14:paraId="62535531" w14:textId="77777777" w:rsidR="002E377E" w:rsidRPr="00CB0F7D" w:rsidRDefault="002E377E" w:rsidP="00985E94">
      <w:pPr>
        <w:pStyle w:val="a9"/>
        <w:numPr>
          <w:ilvl w:val="1"/>
          <w:numId w:val="8"/>
        </w:numPr>
        <w:tabs>
          <w:tab w:val="left" w:pos="1134"/>
        </w:tabs>
        <w:spacing w:before="0" w:beforeAutospacing="0" w:after="0" w:afterAutospacing="0"/>
        <w:ind w:left="0" w:firstLine="426"/>
        <w:jc w:val="both"/>
        <w:rPr>
          <w:color w:val="000000"/>
          <w:lang w:val="uk-UA"/>
        </w:rPr>
      </w:pPr>
      <w:r w:rsidRPr="00CB0F7D">
        <w:rPr>
          <w:color w:val="000000"/>
          <w:lang w:val="uk-UA"/>
        </w:rPr>
        <w:t>У випадку порушення зобов'язання, що виникає з цього Договору, Сторона несе відповідальність, визначену цим Договором та (або) чинним законодавством України.</w:t>
      </w:r>
    </w:p>
    <w:p w14:paraId="31F8235A" w14:textId="77777777" w:rsidR="002E377E" w:rsidRPr="00CB0F7D" w:rsidRDefault="002E377E" w:rsidP="00985E94">
      <w:pPr>
        <w:pStyle w:val="a9"/>
        <w:numPr>
          <w:ilvl w:val="1"/>
          <w:numId w:val="8"/>
        </w:numPr>
        <w:tabs>
          <w:tab w:val="left" w:pos="1134"/>
        </w:tabs>
        <w:spacing w:before="0" w:beforeAutospacing="0" w:after="0" w:afterAutospacing="0"/>
        <w:ind w:left="0" w:firstLine="426"/>
        <w:jc w:val="both"/>
        <w:rPr>
          <w:color w:val="000000"/>
          <w:lang w:val="uk-UA"/>
        </w:rPr>
      </w:pPr>
      <w:r w:rsidRPr="00CB0F7D">
        <w:rPr>
          <w:color w:val="000000"/>
          <w:lang w:val="uk-UA"/>
        </w:rPr>
        <w:t>Сторона не несе відповідальності за порушення Договору, якщо воно сталося не з її вини (умислу чи необережності).</w:t>
      </w:r>
    </w:p>
    <w:p w14:paraId="1770F26A" w14:textId="77777777" w:rsidR="002E377E" w:rsidRPr="00CB0F7D" w:rsidRDefault="002E377E" w:rsidP="00985E94">
      <w:pPr>
        <w:pStyle w:val="a9"/>
        <w:numPr>
          <w:ilvl w:val="1"/>
          <w:numId w:val="8"/>
        </w:numPr>
        <w:tabs>
          <w:tab w:val="left" w:pos="1134"/>
        </w:tabs>
        <w:spacing w:before="0" w:beforeAutospacing="0" w:after="0" w:afterAutospacing="0"/>
        <w:ind w:left="0" w:firstLine="426"/>
        <w:jc w:val="both"/>
        <w:rPr>
          <w:color w:val="000000"/>
          <w:lang w:val="uk-UA"/>
        </w:rPr>
      </w:pPr>
      <w:r w:rsidRPr="00CB0F7D">
        <w:rPr>
          <w:color w:val="000000"/>
          <w:lang w:val="uk-UA"/>
        </w:rPr>
        <w:lastRenderedPageBreak/>
        <w:t>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14:paraId="63108141" w14:textId="77777777" w:rsidR="002E377E" w:rsidRPr="00CB0F7D" w:rsidRDefault="002E377E" w:rsidP="00985E94">
      <w:pPr>
        <w:pStyle w:val="a9"/>
        <w:numPr>
          <w:ilvl w:val="1"/>
          <w:numId w:val="8"/>
        </w:numPr>
        <w:tabs>
          <w:tab w:val="left" w:pos="1134"/>
        </w:tabs>
        <w:spacing w:before="0" w:beforeAutospacing="0" w:after="0" w:afterAutospacing="0"/>
        <w:ind w:left="0" w:firstLine="426"/>
        <w:jc w:val="both"/>
        <w:rPr>
          <w:b/>
          <w:bCs/>
          <w:lang w:val="uk-UA" w:eastAsia="uk-UA"/>
        </w:rPr>
      </w:pPr>
      <w:r w:rsidRPr="00CB0F7D">
        <w:rPr>
          <w:rStyle w:val="longtext"/>
          <w:lang w:val="uk-UA"/>
        </w:rPr>
        <w:t>У разі пошкодження з вини однієї зі Сторін обладнання іншої Сторони, винна Сторона зобов'язана протягом 24 годин замінити пошкоджене обладнання новим або компенсувати вартість пошкодженого обладнання в подвійному розмірі.</w:t>
      </w:r>
    </w:p>
    <w:p w14:paraId="0B3B9606" w14:textId="1633875A" w:rsidR="002E377E" w:rsidRPr="00CB0F7D" w:rsidRDefault="002E377E"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t>У разі якщо невиконання Учасником вимог, викладених у Правилах підключення, призвело до порушення працездатності Мережі, Учасник зобов'язаний сплатити ДП «UA-IX» штраф у розмірі 5</w:t>
      </w:r>
      <w:r w:rsidR="00C04921">
        <w:rPr>
          <w:rStyle w:val="longtext"/>
          <w:lang w:val="uk-UA"/>
        </w:rPr>
        <w:t> </w:t>
      </w:r>
      <w:r w:rsidRPr="00CB0F7D">
        <w:rPr>
          <w:rStyle w:val="longtext"/>
          <w:lang w:val="uk-UA"/>
        </w:rPr>
        <w:t>500</w:t>
      </w:r>
      <w:r w:rsidR="00C04921">
        <w:rPr>
          <w:rStyle w:val="longtext"/>
          <w:lang w:val="uk-UA"/>
        </w:rPr>
        <w:t xml:space="preserve">,00 </w:t>
      </w:r>
      <w:r w:rsidRPr="00CB0F7D">
        <w:rPr>
          <w:rStyle w:val="longtext"/>
          <w:lang w:val="uk-UA"/>
        </w:rPr>
        <w:t>грн.</w:t>
      </w:r>
    </w:p>
    <w:p w14:paraId="07F71DE1" w14:textId="0CE4C86A" w:rsidR="002E377E" w:rsidRPr="00CB0F7D" w:rsidRDefault="002E377E"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t>У разі невиконання свої</w:t>
      </w:r>
      <w:r w:rsidR="0081020C">
        <w:rPr>
          <w:rStyle w:val="longtext"/>
          <w:lang w:val="uk-UA"/>
        </w:rPr>
        <w:t>х</w:t>
      </w:r>
      <w:r w:rsidRPr="00CB0F7D">
        <w:rPr>
          <w:rStyle w:val="longtext"/>
          <w:lang w:val="uk-UA"/>
        </w:rPr>
        <w:t xml:space="preserve"> обов’язків, передбачених цим Договором, Учасник зобов’язаний сплатити ДП «UA-IX» штраф у розмірі 5</w:t>
      </w:r>
      <w:r w:rsidR="00D40A65">
        <w:rPr>
          <w:rStyle w:val="longtext"/>
          <w:lang w:val="uk-UA"/>
        </w:rPr>
        <w:t> </w:t>
      </w:r>
      <w:r w:rsidRPr="00CB0F7D">
        <w:rPr>
          <w:rStyle w:val="longtext"/>
          <w:lang w:val="uk-UA"/>
        </w:rPr>
        <w:t>500</w:t>
      </w:r>
      <w:r w:rsidR="00D40A65">
        <w:rPr>
          <w:rStyle w:val="longtext"/>
          <w:lang w:val="uk-UA"/>
        </w:rPr>
        <w:t>,00</w:t>
      </w:r>
      <w:r w:rsidRPr="00CB0F7D">
        <w:rPr>
          <w:rStyle w:val="longtext"/>
          <w:lang w:val="uk-UA"/>
        </w:rPr>
        <w:t xml:space="preserve"> грн. ДП «UA-IX» зобов’язане завчасно письмово п</w:t>
      </w:r>
      <w:r w:rsidR="00695747">
        <w:rPr>
          <w:rStyle w:val="longtext"/>
          <w:lang w:val="uk-UA"/>
        </w:rPr>
        <w:t>р</w:t>
      </w:r>
      <w:r w:rsidRPr="00CB0F7D">
        <w:rPr>
          <w:rStyle w:val="longtext"/>
          <w:lang w:val="uk-UA"/>
        </w:rPr>
        <w:t>оінформувати Учасника про невиконання Учасником обов’язків, передбачених цим Договором.</w:t>
      </w:r>
    </w:p>
    <w:p w14:paraId="2E41EEF8" w14:textId="10DD1D32" w:rsidR="002E377E" w:rsidRPr="00CB0F7D" w:rsidRDefault="002E377E"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t>У разі невиконання Учасником умов цього Договору, ДП «UA-IX» має право відключити Учасника від Мережі або перевести Учасника в режим карантину. ДП «UA-IX» зобов’язане завчасно письмово п</w:t>
      </w:r>
      <w:r w:rsidR="00695747">
        <w:rPr>
          <w:rStyle w:val="longtext"/>
          <w:lang w:val="uk-UA"/>
        </w:rPr>
        <w:t>р</w:t>
      </w:r>
      <w:r w:rsidRPr="00CB0F7D">
        <w:rPr>
          <w:rStyle w:val="longtext"/>
          <w:lang w:val="uk-UA"/>
        </w:rPr>
        <w:t>оінформувати Учасника про невиконання Учасником умов цього Договору. Повторне підключення або виведення з режиму карантину здійснюється негайно, але не пізніше двох робочих годин після отримання ДП «UA-IX» листа, що підтверджує ліквідацію порушення, а також документа, що підтверджує оплату штрафу, в тому випадку, якщо невиконання умов Договору призвело до порушення працездатності Мережі.</w:t>
      </w:r>
    </w:p>
    <w:p w14:paraId="32797CB5" w14:textId="77777777" w:rsidR="002E377E" w:rsidRPr="00CB0F7D" w:rsidRDefault="002E377E"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t>У разі порушення Учасником умов цього Договору, ДП «UA-IX» має право розірвати Договір з Учасником Мережі обміну Інтернет-трафіком без повернення плати за підключення та/або обслуговування.</w:t>
      </w:r>
    </w:p>
    <w:p w14:paraId="79B1F2B5" w14:textId="77777777" w:rsidR="002E377E" w:rsidRPr="00CB0F7D" w:rsidRDefault="002E377E"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t>У разі нездійснення Учасником оплати до 15 числа поточного місяця, Учаснику нараховується пеня у розмірі облікової ставки НБУ від суми заборгованості за кожен день прострочення.</w:t>
      </w:r>
    </w:p>
    <w:p w14:paraId="3AB90A7B" w14:textId="77777777" w:rsidR="002E377E" w:rsidRPr="00865C9D" w:rsidRDefault="002E377E" w:rsidP="003867ED">
      <w:pPr>
        <w:pStyle w:val="a9"/>
        <w:tabs>
          <w:tab w:val="left" w:pos="1134"/>
        </w:tabs>
        <w:spacing w:before="0" w:beforeAutospacing="0" w:after="0" w:afterAutospacing="0"/>
        <w:ind w:firstLine="426"/>
        <w:jc w:val="both"/>
        <w:rPr>
          <w:rStyle w:val="longtext"/>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2E377E" w:rsidRPr="00CB0F7D" w14:paraId="4834E437" w14:textId="77777777" w:rsidTr="004978B9">
        <w:trPr>
          <w:trHeight w:val="285"/>
        </w:trPr>
        <w:tc>
          <w:tcPr>
            <w:tcW w:w="10031" w:type="dxa"/>
            <w:shd w:val="clear" w:color="auto" w:fill="D9D9D9"/>
          </w:tcPr>
          <w:p w14:paraId="67D3ECEB" w14:textId="77777777" w:rsidR="002E377E" w:rsidRPr="00CB0F7D" w:rsidRDefault="002E377E" w:rsidP="00985E94">
            <w:pPr>
              <w:pStyle w:val="a8"/>
              <w:numPr>
                <w:ilvl w:val="0"/>
                <w:numId w:val="8"/>
              </w:numPr>
              <w:shd w:val="clear" w:color="auto" w:fill="D9D9D9"/>
              <w:tabs>
                <w:tab w:val="left" w:pos="0"/>
                <w:tab w:val="left" w:pos="284"/>
              </w:tabs>
              <w:ind w:left="0" w:firstLine="567"/>
              <w:jc w:val="center"/>
              <w:textAlignment w:val="top"/>
              <w:rPr>
                <w:rStyle w:val="longtext"/>
                <w:b/>
                <w:bCs/>
                <w:lang w:val="uk-UA"/>
              </w:rPr>
            </w:pPr>
            <w:r w:rsidRPr="00CB0F7D">
              <w:rPr>
                <w:rStyle w:val="longtext"/>
                <w:b/>
                <w:bCs/>
                <w:lang w:val="uk-UA"/>
              </w:rPr>
              <w:t>ЮРИСДИКЦІЯ ТА ПОРЯДОК ВИРІШЕННЯ СПОРІВ</w:t>
            </w:r>
          </w:p>
        </w:tc>
      </w:tr>
    </w:tbl>
    <w:p w14:paraId="3023DA96" w14:textId="77777777" w:rsidR="002E377E" w:rsidRPr="00CB0F7D" w:rsidRDefault="002E377E"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t>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а при недосягненні домовленості - у судовому порядку відповідно до законодавства України.</w:t>
      </w:r>
    </w:p>
    <w:p w14:paraId="6A8586B4" w14:textId="77777777" w:rsidR="002E377E" w:rsidRPr="00CB0F7D" w:rsidRDefault="002E377E" w:rsidP="002B3780">
      <w:pPr>
        <w:pStyle w:val="a3"/>
        <w:tabs>
          <w:tab w:val="left" w:pos="0"/>
        </w:tabs>
        <w:ind w:firstLine="567"/>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2E377E" w:rsidRPr="00CB0F7D" w14:paraId="16A2D811" w14:textId="77777777" w:rsidTr="004978B9">
        <w:trPr>
          <w:trHeight w:val="158"/>
        </w:trPr>
        <w:tc>
          <w:tcPr>
            <w:tcW w:w="10031" w:type="dxa"/>
            <w:shd w:val="clear" w:color="auto" w:fill="D9D9D9"/>
          </w:tcPr>
          <w:p w14:paraId="1F8D9BE8" w14:textId="77777777" w:rsidR="002E377E" w:rsidRPr="00CB0F7D" w:rsidRDefault="002E377E" w:rsidP="00985E94">
            <w:pPr>
              <w:pStyle w:val="a8"/>
              <w:numPr>
                <w:ilvl w:val="0"/>
                <w:numId w:val="8"/>
              </w:numPr>
              <w:shd w:val="clear" w:color="auto" w:fill="D9D9D9"/>
              <w:tabs>
                <w:tab w:val="left" w:pos="284"/>
              </w:tabs>
              <w:ind w:left="0" w:firstLine="0"/>
              <w:jc w:val="center"/>
              <w:rPr>
                <w:b/>
                <w:bCs/>
                <w:lang w:val="uk-UA" w:eastAsia="uk-UA"/>
              </w:rPr>
            </w:pPr>
            <w:r w:rsidRPr="00CB0F7D">
              <w:rPr>
                <w:b/>
                <w:bCs/>
                <w:lang w:val="uk-UA" w:eastAsia="uk-UA"/>
              </w:rPr>
              <w:t>ФОРС</w:t>
            </w:r>
            <w:r w:rsidRPr="00CB0F7D">
              <w:rPr>
                <w:rStyle w:val="longtext"/>
                <w:b/>
                <w:bCs/>
                <w:lang w:val="uk-UA"/>
              </w:rPr>
              <w:t>-МАЖОР</w:t>
            </w:r>
          </w:p>
        </w:tc>
      </w:tr>
    </w:tbl>
    <w:p w14:paraId="0047D447" w14:textId="77777777" w:rsidR="002E377E" w:rsidRPr="00CB0F7D" w:rsidRDefault="002E377E"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t>Сторона звільняється від визначеної цим Договором та (або) чинним в Україні законодавством відповідальності за повне чи часткове порушення Договору, якщо вона доведе, що таке поруш</w:t>
      </w:r>
      <w:r>
        <w:rPr>
          <w:rStyle w:val="longtext"/>
          <w:lang w:val="uk-UA"/>
        </w:rPr>
        <w:t>ення сталося внаслідок дії форс</w:t>
      </w:r>
      <w:r w:rsidRPr="00CB0F7D">
        <w:rPr>
          <w:rStyle w:val="longtext"/>
          <w:lang w:val="uk-UA"/>
        </w:rPr>
        <w:t>-мажорних обставин, визначених у цьому Договорі, за умови, що їх настання було засвідчено у визначеному цим Договором порядку.</w:t>
      </w:r>
    </w:p>
    <w:p w14:paraId="5EA761F0" w14:textId="77777777" w:rsidR="002E377E" w:rsidRPr="00CB0F7D" w:rsidRDefault="002E377E" w:rsidP="00985E94">
      <w:pPr>
        <w:pStyle w:val="a9"/>
        <w:numPr>
          <w:ilvl w:val="2"/>
          <w:numId w:val="8"/>
        </w:numPr>
        <w:tabs>
          <w:tab w:val="left" w:pos="1134"/>
        </w:tabs>
        <w:spacing w:before="0" w:beforeAutospacing="0" w:after="120" w:afterAutospacing="0"/>
        <w:ind w:left="425" w:firstLine="0"/>
        <w:jc w:val="both"/>
        <w:rPr>
          <w:rStyle w:val="longtext"/>
          <w:lang w:val="uk-UA"/>
        </w:rPr>
      </w:pPr>
      <w:r w:rsidRPr="00CB0F7D">
        <w:rPr>
          <w:rStyle w:val="longtext"/>
          <w:lang w:val="uk-UA"/>
        </w:rPr>
        <w:t>Під форс-мажорними обставинами у цьому Договорі розуміються випадок, непереборна сила, а також усі інші обставини, які визначені у пп. 9.1.5 цього Договору як підстава для звільнення від відповідальності за порушення Договору.</w:t>
      </w:r>
    </w:p>
    <w:p w14:paraId="56650C3B" w14:textId="77777777" w:rsidR="002E377E" w:rsidRPr="00CB0F7D" w:rsidRDefault="002E377E" w:rsidP="00985E94">
      <w:pPr>
        <w:pStyle w:val="a9"/>
        <w:numPr>
          <w:ilvl w:val="2"/>
          <w:numId w:val="8"/>
        </w:numPr>
        <w:tabs>
          <w:tab w:val="left" w:pos="1134"/>
        </w:tabs>
        <w:spacing w:before="0" w:beforeAutospacing="0" w:after="120" w:afterAutospacing="0"/>
        <w:ind w:left="425" w:firstLine="0"/>
        <w:jc w:val="both"/>
        <w:rPr>
          <w:rStyle w:val="longtext"/>
          <w:lang w:val="uk-UA"/>
        </w:rPr>
      </w:pPr>
      <w:r w:rsidRPr="00CB0F7D">
        <w:rPr>
          <w:rStyle w:val="longtext"/>
          <w:lang w:val="uk-UA"/>
        </w:rPr>
        <w:t xml:space="preserve">Під непереборною силою у цьому Договорі розуміються будь-які надзвичайні події щодо Сторін </w:t>
      </w:r>
      <w:r>
        <w:rPr>
          <w:rStyle w:val="longtext"/>
          <w:lang w:val="uk-UA"/>
        </w:rPr>
        <w:t xml:space="preserve">зовнішнього </w:t>
      </w:r>
      <w:r w:rsidRPr="00CB0F7D">
        <w:rPr>
          <w:rStyle w:val="longtext"/>
          <w:lang w:val="uk-UA"/>
        </w:rPr>
        <w:t>характеру, які виникають без вини Сторін, поза їх волею або всупереч волі чи бажанню Сторін, і які не можна, за умови застосування звичайних для цього заходів, передбачити, та не можна при всій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і устаткування,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інших законних або незаконних заборон або обмежуючих заходів названих органів, які унеможливлюють виконання Сторонами умов цього Договору або тимчасово перешкоджають такому виконанню.</w:t>
      </w:r>
    </w:p>
    <w:p w14:paraId="7D9305B4" w14:textId="77777777" w:rsidR="002E377E" w:rsidRPr="00CB0F7D" w:rsidRDefault="002E377E" w:rsidP="00985E94">
      <w:pPr>
        <w:pStyle w:val="a9"/>
        <w:numPr>
          <w:ilvl w:val="2"/>
          <w:numId w:val="8"/>
        </w:numPr>
        <w:tabs>
          <w:tab w:val="left" w:pos="1134"/>
        </w:tabs>
        <w:spacing w:before="0" w:beforeAutospacing="0" w:after="120" w:afterAutospacing="0"/>
        <w:ind w:left="425" w:firstLine="0"/>
        <w:jc w:val="both"/>
        <w:rPr>
          <w:rStyle w:val="longtext"/>
          <w:lang w:val="uk-UA"/>
        </w:rPr>
      </w:pPr>
      <w:r w:rsidRPr="00CB0F7D">
        <w:rPr>
          <w:rStyle w:val="longtext"/>
          <w:lang w:val="uk-UA"/>
        </w:rPr>
        <w:lastRenderedPageBreak/>
        <w:t>Під випадком у цьому Договорі розуміються будь-які обставини, що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14:paraId="0C4EB52B" w14:textId="77777777" w:rsidR="002E377E" w:rsidRPr="00CB0F7D" w:rsidRDefault="002E377E" w:rsidP="00985E94">
      <w:pPr>
        <w:pStyle w:val="a9"/>
        <w:numPr>
          <w:ilvl w:val="2"/>
          <w:numId w:val="8"/>
        </w:numPr>
        <w:tabs>
          <w:tab w:val="left" w:pos="1134"/>
        </w:tabs>
        <w:spacing w:before="0" w:beforeAutospacing="0" w:after="120" w:afterAutospacing="0"/>
        <w:ind w:left="425" w:firstLine="0"/>
        <w:jc w:val="both"/>
        <w:rPr>
          <w:rStyle w:val="longtext"/>
          <w:lang w:val="uk-UA"/>
        </w:rPr>
      </w:pPr>
      <w:r w:rsidRPr="00CB0F7D">
        <w:rPr>
          <w:rStyle w:val="longtext"/>
          <w:lang w:val="uk-UA"/>
        </w:rPr>
        <w:t>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14:paraId="4288DFF4" w14:textId="77777777" w:rsidR="002E377E" w:rsidRPr="00CB0F7D" w:rsidRDefault="002E377E" w:rsidP="00985E94">
      <w:pPr>
        <w:pStyle w:val="a9"/>
        <w:numPr>
          <w:ilvl w:val="2"/>
          <w:numId w:val="8"/>
        </w:numPr>
        <w:tabs>
          <w:tab w:val="left" w:pos="1134"/>
        </w:tabs>
        <w:spacing w:before="0" w:beforeAutospacing="0" w:after="120" w:afterAutospacing="0"/>
        <w:ind w:left="425" w:firstLine="0"/>
        <w:jc w:val="both"/>
        <w:rPr>
          <w:rStyle w:val="longtext"/>
          <w:lang w:val="uk-UA"/>
        </w:rPr>
      </w:pPr>
      <w:r w:rsidRPr="00CB0F7D">
        <w:rPr>
          <w:rStyle w:val="longtext"/>
          <w:lang w:val="uk-UA"/>
        </w:rPr>
        <w:t>Форс-мажорн</w:t>
      </w:r>
      <w:r w:rsidR="0021403D">
        <w:rPr>
          <w:rStyle w:val="longtext"/>
          <w:lang w:val="uk-UA"/>
        </w:rPr>
        <w:t>ими</w:t>
      </w:r>
      <w:r w:rsidRPr="00CB0F7D">
        <w:rPr>
          <w:rStyle w:val="longtext"/>
          <w:lang w:val="uk-UA"/>
        </w:rPr>
        <w:t xml:space="preserve"> обставини за даним Договором додатково визнаються наступні події: прийняття актів органами влади, і всі інші події та обставини, які не залежать від волі Сторін і можуть безпосередньо вплинути на його належне виконання.</w:t>
      </w:r>
    </w:p>
    <w:p w14:paraId="1804695D" w14:textId="77777777" w:rsidR="002E377E" w:rsidRPr="00CB0F7D" w:rsidRDefault="002E377E"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t>Настання непереборної сили має бути засвідчено компетентним органом, що визначений чинним в Україні законодавством.</w:t>
      </w:r>
    </w:p>
    <w:p w14:paraId="7C4AC077" w14:textId="77777777" w:rsidR="002E377E" w:rsidRPr="00CB0F7D" w:rsidRDefault="002E377E"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t>Сторона, що має намір послатися на форс-мажорні обставини, зобов'язана невідкладно, з урахуванням можливостей технічних засобів миттєвого зв'язку та характеру існуючих перешкод, повідомити іншу Сторону про ная</w:t>
      </w:r>
      <w:r w:rsidR="0021403D">
        <w:rPr>
          <w:rStyle w:val="longtext"/>
          <w:lang w:val="uk-UA"/>
        </w:rPr>
        <w:t>вність форс-</w:t>
      </w:r>
      <w:r w:rsidRPr="00CB0F7D">
        <w:rPr>
          <w:rStyle w:val="longtext"/>
          <w:lang w:val="uk-UA"/>
        </w:rPr>
        <w:t>мажорних обставин та їх вплив на виконання цього Договору.</w:t>
      </w:r>
    </w:p>
    <w:p w14:paraId="5AC69176" w14:textId="77777777" w:rsidR="002E377E" w:rsidRPr="00CB0F7D" w:rsidRDefault="0021403D" w:rsidP="00985E94">
      <w:pPr>
        <w:pStyle w:val="a9"/>
        <w:numPr>
          <w:ilvl w:val="1"/>
          <w:numId w:val="8"/>
        </w:numPr>
        <w:tabs>
          <w:tab w:val="left" w:pos="1134"/>
        </w:tabs>
        <w:spacing w:before="0" w:beforeAutospacing="0" w:after="0" w:afterAutospacing="0"/>
        <w:ind w:left="0" w:firstLine="426"/>
        <w:jc w:val="both"/>
        <w:rPr>
          <w:rStyle w:val="longtext"/>
          <w:lang w:val="uk-UA"/>
        </w:rPr>
      </w:pPr>
      <w:r>
        <w:rPr>
          <w:rStyle w:val="longtext"/>
          <w:lang w:val="uk-UA"/>
        </w:rPr>
        <w:t>Якщо форс-</w:t>
      </w:r>
      <w:r w:rsidR="002E377E" w:rsidRPr="00CB0F7D">
        <w:rPr>
          <w:rStyle w:val="longtext"/>
          <w:lang w:val="uk-UA"/>
        </w:rPr>
        <w:t>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0EC73C01" w14:textId="77777777" w:rsidR="002E377E" w:rsidRPr="00CB0F7D" w:rsidRDefault="002E377E"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t>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w:t>
      </w:r>
      <w:r>
        <w:rPr>
          <w:rStyle w:val="longtext"/>
          <w:lang w:val="uk-UA"/>
        </w:rPr>
        <w:t>го</w:t>
      </w:r>
      <w:r w:rsidRPr="00CB0F7D">
        <w:rPr>
          <w:rStyle w:val="longtext"/>
          <w:lang w:val="uk-UA"/>
        </w:rPr>
        <w:t xml:space="preserve"> в п. 9.3 цього Договору.</w:t>
      </w:r>
    </w:p>
    <w:p w14:paraId="0C55A791" w14:textId="77777777" w:rsidR="002E377E" w:rsidRPr="00CB0F7D" w:rsidRDefault="002E377E"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t>Якщо у зв'язку із форс-мажорними обставинами та (або) їх наслідками виконання цього Договору є тимчасово неможливим і така неможливість триває протягом 90 днів і не подає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w:t>
      </w:r>
    </w:p>
    <w:p w14:paraId="4D0A17CD" w14:textId="77777777" w:rsidR="002E377E" w:rsidRPr="00CB0F7D" w:rsidRDefault="002E377E"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t>Наслідки припинення цього Договору, в тому числі його одностороннього розірвання, на підставі пунктів 9.5 та 9.6 цього Договору визначаються у відповідності до чинного в Україні законодавства.</w:t>
      </w:r>
    </w:p>
    <w:p w14:paraId="1740012C" w14:textId="77777777" w:rsidR="002E377E" w:rsidRPr="00CB0F7D" w:rsidRDefault="002E377E"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t>Своєю домовленістю Сторони можуть відступити від положень п. 9.5 та 9.6 цього Договору та визначити у додатковій угоді до цього Договору свої наступні дії щодо зміни умов цього Договору.</w:t>
      </w:r>
    </w:p>
    <w:p w14:paraId="0D79A577" w14:textId="77777777" w:rsidR="002E377E" w:rsidRPr="00CB0F7D" w:rsidRDefault="002E377E" w:rsidP="002B3780">
      <w:pPr>
        <w:pStyle w:val="a3"/>
        <w:tabs>
          <w:tab w:val="left" w:pos="0"/>
        </w:tabs>
        <w:rPr>
          <w:rStyle w:val="longtext"/>
          <w:rFonts w:ascii="Times New Roman" w:hAnsi="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2E377E" w:rsidRPr="00CB0F7D" w14:paraId="7EC263E4" w14:textId="77777777" w:rsidTr="004978B9">
        <w:trPr>
          <w:trHeight w:val="195"/>
        </w:trPr>
        <w:tc>
          <w:tcPr>
            <w:tcW w:w="10031" w:type="dxa"/>
            <w:shd w:val="clear" w:color="auto" w:fill="D9D9D9"/>
          </w:tcPr>
          <w:p w14:paraId="0ECD8DB7" w14:textId="77777777" w:rsidR="002E377E" w:rsidRPr="00CB0F7D" w:rsidRDefault="002E377E" w:rsidP="00985E94">
            <w:pPr>
              <w:pStyle w:val="a8"/>
              <w:numPr>
                <w:ilvl w:val="0"/>
                <w:numId w:val="8"/>
              </w:numPr>
              <w:shd w:val="clear" w:color="auto" w:fill="D9D9D9"/>
              <w:tabs>
                <w:tab w:val="left" w:pos="284"/>
              </w:tabs>
              <w:ind w:left="0" w:firstLine="0"/>
              <w:jc w:val="center"/>
              <w:rPr>
                <w:b/>
                <w:bCs/>
                <w:lang w:val="uk-UA" w:eastAsia="uk-UA"/>
              </w:rPr>
            </w:pPr>
            <w:r w:rsidRPr="00CB0F7D">
              <w:rPr>
                <w:b/>
                <w:bCs/>
                <w:lang w:val="uk-UA" w:eastAsia="uk-UA"/>
              </w:rPr>
              <w:t>ПЕРЕДАЧА</w:t>
            </w:r>
            <w:r w:rsidRPr="00CB0F7D">
              <w:rPr>
                <w:rStyle w:val="longtext"/>
                <w:b/>
                <w:bCs/>
                <w:lang w:val="uk-UA"/>
              </w:rPr>
              <w:t xml:space="preserve"> ПРАВ </w:t>
            </w:r>
          </w:p>
        </w:tc>
      </w:tr>
    </w:tbl>
    <w:p w14:paraId="027F2DCC" w14:textId="77777777" w:rsidR="002E377E" w:rsidRPr="0057598A" w:rsidRDefault="002E377E" w:rsidP="00985E94">
      <w:pPr>
        <w:pStyle w:val="a9"/>
        <w:numPr>
          <w:ilvl w:val="1"/>
          <w:numId w:val="8"/>
        </w:numPr>
        <w:tabs>
          <w:tab w:val="left" w:pos="1134"/>
        </w:tabs>
        <w:spacing w:before="0" w:beforeAutospacing="0" w:after="0" w:afterAutospacing="0"/>
        <w:ind w:left="0" w:firstLine="426"/>
        <w:jc w:val="both"/>
        <w:rPr>
          <w:lang w:val="uk-UA"/>
        </w:rPr>
      </w:pPr>
      <w:r w:rsidRPr="00CB0F7D">
        <w:rPr>
          <w:rStyle w:val="longtext"/>
          <w:lang w:val="uk-UA"/>
        </w:rPr>
        <w:t>Сторони</w:t>
      </w:r>
      <w:r w:rsidRPr="00CB0F7D">
        <w:rPr>
          <w:lang w:val="uk-UA"/>
        </w:rPr>
        <w:t xml:space="preserve"> мають право передавати свої права за цим Договором своїм правонаступникам, філіям або субпідрядникам, про що інша Сторона інформується не пізніше, ніж за 10 (десять) днів до дати передачі прав. В обов'язок сторін входить надання копій документів, що підтверджують факт правонаступництва, субпідряду або створення філії.</w:t>
      </w:r>
    </w:p>
    <w:p w14:paraId="640CAA46" w14:textId="77777777" w:rsidR="002E377E" w:rsidRPr="00CB0F7D" w:rsidRDefault="002E377E" w:rsidP="0057598A">
      <w:pPr>
        <w:pStyle w:val="a3"/>
        <w:tabs>
          <w:tab w:val="left" w:pos="0"/>
        </w:tabs>
        <w:rPr>
          <w:rStyle w:val="longtext"/>
          <w:rFonts w:ascii="Times New Roman" w:hAnsi="Times New Roman"/>
          <w:sz w:val="24"/>
          <w:szCs w:val="24"/>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2E377E" w:rsidRPr="00CB0F7D" w14:paraId="27A46C98" w14:textId="77777777" w:rsidTr="004978B9">
        <w:trPr>
          <w:trHeight w:val="228"/>
        </w:trPr>
        <w:tc>
          <w:tcPr>
            <w:tcW w:w="9923" w:type="dxa"/>
            <w:shd w:val="clear" w:color="auto" w:fill="D9D9D9"/>
          </w:tcPr>
          <w:p w14:paraId="54ED1DFE" w14:textId="77777777" w:rsidR="002E377E" w:rsidRPr="00CB0F7D" w:rsidRDefault="002E377E" w:rsidP="00985E94">
            <w:pPr>
              <w:pStyle w:val="a8"/>
              <w:numPr>
                <w:ilvl w:val="0"/>
                <w:numId w:val="8"/>
              </w:numPr>
              <w:shd w:val="clear" w:color="auto" w:fill="D9D9D9"/>
              <w:tabs>
                <w:tab w:val="left" w:pos="284"/>
              </w:tabs>
              <w:ind w:left="0" w:firstLine="0"/>
              <w:jc w:val="center"/>
              <w:rPr>
                <w:b/>
                <w:bCs/>
                <w:lang w:val="uk-UA" w:eastAsia="uk-UA"/>
              </w:rPr>
            </w:pPr>
            <w:r w:rsidRPr="00CB0F7D">
              <w:rPr>
                <w:b/>
                <w:bCs/>
                <w:lang w:val="uk-UA" w:eastAsia="uk-UA"/>
              </w:rPr>
              <w:t>ДІЯ ДОГОВОРУ</w:t>
            </w:r>
          </w:p>
        </w:tc>
      </w:tr>
    </w:tbl>
    <w:p w14:paraId="69E6DC75" w14:textId="77777777" w:rsidR="002E377E" w:rsidRPr="00CB0F7D" w:rsidRDefault="002E377E"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t>Цей Договір набуває чинності з моменту його підписання Сторонами та його скріплення печатками Сторін і укладається на невизначений термін.</w:t>
      </w:r>
    </w:p>
    <w:p w14:paraId="58A45B28" w14:textId="77777777" w:rsidR="002E377E" w:rsidRPr="00CB0F7D" w:rsidRDefault="002E377E"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t>Після підписання цього Договору всі попередні переговори за ним, листування, попередні угоди та протоколи про наміри з питань, які так чи інакше стосуються цього Договору, втрачають юридичну силу.</w:t>
      </w:r>
    </w:p>
    <w:p w14:paraId="3449E187" w14:textId="77777777" w:rsidR="002E377E" w:rsidRPr="00CB0F7D" w:rsidRDefault="002E377E"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t>По всіх питаннях, не врегульованих цим Договором, Сторони керуються відповідними нормами матеріального та процесуального права України.</w:t>
      </w:r>
    </w:p>
    <w:p w14:paraId="115DC346" w14:textId="77777777" w:rsidR="002E377E" w:rsidRPr="00CB0F7D" w:rsidRDefault="002E377E"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t>Закінчення дії цього Договору не звільняє Сторони від відповідальності за його порушення, які мали місце під час дії цього Договору.</w:t>
      </w:r>
    </w:p>
    <w:p w14:paraId="551915FE" w14:textId="77777777" w:rsidR="002E377E" w:rsidRPr="00CB0F7D" w:rsidRDefault="002E377E"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lastRenderedPageBreak/>
        <w:t>Якщо інше прямо не передбачено цим Договором або чинним в Україні законодавством, зміни і доповнення в цей Договір можуть бути внесені тільки за домовленістю Сторін, яка оформлюється додатковою угодою до цього Договору.</w:t>
      </w:r>
    </w:p>
    <w:p w14:paraId="3E6D88A4" w14:textId="77777777" w:rsidR="002E377E" w:rsidRPr="00CB0F7D" w:rsidRDefault="002E377E"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t>Зміни та доповнення в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0B1FCD7A" w14:textId="77777777" w:rsidR="002E377E" w:rsidRPr="00CB0F7D" w:rsidRDefault="002E377E"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5E1A8940" w14:textId="77777777" w:rsidR="002E377E" w:rsidRPr="00CB0F7D" w:rsidRDefault="002E377E"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t>Якщо інше прямо не передбачено цим Договором або чинним в Україні законодавством, цей Договір може бути розірваний за згодою сторін або за ініціативою однієї із Сторін у випадках, передбачених цим Договором, яка оформляється додатковою угодою до цього Договору.</w:t>
      </w:r>
    </w:p>
    <w:p w14:paraId="3B10447A" w14:textId="77777777" w:rsidR="002E377E" w:rsidRPr="00CB0F7D" w:rsidRDefault="002E377E" w:rsidP="002B3780">
      <w:pPr>
        <w:pStyle w:val="a9"/>
        <w:tabs>
          <w:tab w:val="left" w:pos="1134"/>
        </w:tabs>
        <w:spacing w:before="0" w:beforeAutospacing="0" w:after="0" w:afterAutospacing="0"/>
        <w:ind w:firstLine="426"/>
        <w:jc w:val="both"/>
        <w:rPr>
          <w:rStyle w:val="longtext"/>
          <w:lang w:val="uk-UA"/>
        </w:rPr>
      </w:pPr>
      <w:r w:rsidRPr="00CB0F7D">
        <w:rPr>
          <w:rStyle w:val="longtext"/>
          <w:lang w:val="uk-UA"/>
        </w:rPr>
        <w:t>У разі розірвання договору з ініціативи однієї із Сторін, ініціатор повідомляє іншій Стороні про намір не пізніше, ніж за 10 (десять) днів до моменту передбачуваного розірвання Договору.</w:t>
      </w:r>
    </w:p>
    <w:p w14:paraId="7A1FC932" w14:textId="77777777" w:rsidR="002E377E" w:rsidRPr="00CB0F7D" w:rsidRDefault="002E377E"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t>Сторона несе повну відповідальність за правильність вказаних нею у цьому Договорі реквізитів та зобов'язується своєчасно у письмовій формі інформувати іншу Сторону про їх зміну, а у разі неповідомлення несе ризик настання пов'язаних із цим несприятливих наслідків.</w:t>
      </w:r>
    </w:p>
    <w:p w14:paraId="30766AF1" w14:textId="77777777" w:rsidR="002E377E" w:rsidRPr="00CB0F7D" w:rsidRDefault="002E377E"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t>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49F1690E" w14:textId="77777777" w:rsidR="002E377E" w:rsidRPr="00CB0F7D" w:rsidRDefault="002E377E"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t>Цей Договір складений при повному розумінні Сторонами його умов та термінології, у двох примірниках, що мають однакову юридичну силу, - по одному для кожної із Сторін.</w:t>
      </w:r>
    </w:p>
    <w:p w14:paraId="4D581F31" w14:textId="77777777" w:rsidR="002E377E" w:rsidRDefault="002E377E" w:rsidP="002B3780">
      <w:pPr>
        <w:pStyle w:val="a3"/>
        <w:tabs>
          <w:tab w:val="left" w:pos="0"/>
        </w:tabs>
        <w:ind w:firstLine="567"/>
        <w:rPr>
          <w:rStyle w:val="longtext"/>
          <w:rFonts w:ascii="Times New Roman" w:hAnsi="Times New Roman"/>
          <w:sz w:val="24"/>
          <w:szCs w:val="24"/>
          <w:lang w:val="uk-UA"/>
        </w:rPr>
      </w:pPr>
    </w:p>
    <w:p w14:paraId="48B1843A" w14:textId="77777777" w:rsidR="002E377E" w:rsidRDefault="002E377E" w:rsidP="002B3780">
      <w:pPr>
        <w:pStyle w:val="a3"/>
        <w:tabs>
          <w:tab w:val="left" w:pos="0"/>
        </w:tabs>
        <w:ind w:firstLine="567"/>
        <w:rPr>
          <w:rStyle w:val="longtext"/>
          <w:rFonts w:ascii="Times New Roman" w:hAnsi="Times New Roman"/>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2E377E" w:rsidRPr="00DA05EF" w14:paraId="3FD83EE6" w14:textId="77777777" w:rsidTr="004978B9">
        <w:trPr>
          <w:trHeight w:val="300"/>
        </w:trPr>
        <w:tc>
          <w:tcPr>
            <w:tcW w:w="9923" w:type="dxa"/>
            <w:shd w:val="clear" w:color="auto" w:fill="D9D9D9"/>
          </w:tcPr>
          <w:p w14:paraId="5D2A6E59" w14:textId="77777777" w:rsidR="002E377E" w:rsidRPr="00CB0F7D" w:rsidRDefault="002E377E" w:rsidP="00985E94">
            <w:pPr>
              <w:pStyle w:val="a8"/>
              <w:numPr>
                <w:ilvl w:val="0"/>
                <w:numId w:val="8"/>
              </w:numPr>
              <w:shd w:val="clear" w:color="auto" w:fill="D9D9D9"/>
              <w:tabs>
                <w:tab w:val="left" w:pos="284"/>
              </w:tabs>
              <w:ind w:left="0" w:firstLine="0"/>
              <w:jc w:val="center"/>
              <w:rPr>
                <w:rStyle w:val="gt-icon-text1"/>
                <w:vanish/>
                <w:lang w:val="uk-UA"/>
              </w:rPr>
            </w:pPr>
            <w:r w:rsidRPr="00CB0F7D">
              <w:rPr>
                <w:b/>
                <w:bCs/>
                <w:lang w:val="uk-UA" w:eastAsia="uk-UA"/>
              </w:rPr>
              <w:t>ЮРИДИЧНІ</w:t>
            </w:r>
            <w:r w:rsidRPr="00CB0F7D">
              <w:rPr>
                <w:b/>
                <w:bCs/>
                <w:lang w:val="uk-UA"/>
              </w:rPr>
              <w:t xml:space="preserve"> АДРЕСИ І БАНКІВСЬКІ РЕКВІЗИТИ</w:t>
            </w:r>
          </w:p>
        </w:tc>
      </w:tr>
    </w:tbl>
    <w:p w14:paraId="7C320151" w14:textId="77777777" w:rsidR="002E377E" w:rsidRPr="00CB0F7D" w:rsidRDefault="002E377E" w:rsidP="00AB24D7">
      <w:pPr>
        <w:pStyle w:val="HTML"/>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915"/>
        </w:tabs>
        <w:rPr>
          <w:rFonts w:ascii="Times New Roman" w:hAnsi="Times New Roman" w:cs="Times New Roman"/>
          <w:sz w:val="24"/>
          <w:szCs w:val="24"/>
          <w:lang w:val="uk-UA"/>
        </w:rPr>
      </w:pPr>
    </w:p>
    <w:tbl>
      <w:tblPr>
        <w:tblW w:w="10349" w:type="dxa"/>
        <w:tblInd w:w="-176" w:type="dxa"/>
        <w:tblLayout w:type="fixed"/>
        <w:tblLook w:val="0000" w:firstRow="0" w:lastRow="0" w:firstColumn="0" w:lastColumn="0" w:noHBand="0" w:noVBand="0"/>
      </w:tblPr>
      <w:tblGrid>
        <w:gridCol w:w="5104"/>
        <w:gridCol w:w="5245"/>
      </w:tblGrid>
      <w:tr w:rsidR="00C04921" w:rsidRPr="002B142B" w14:paraId="0F4E45AB" w14:textId="77777777" w:rsidTr="00C73530">
        <w:trPr>
          <w:trHeight w:val="5416"/>
        </w:trPr>
        <w:tc>
          <w:tcPr>
            <w:tcW w:w="5104" w:type="dxa"/>
          </w:tcPr>
          <w:p w14:paraId="7E4DBBAE" w14:textId="396D42A6" w:rsidR="00C04921" w:rsidRPr="002B142B" w:rsidRDefault="00C04921" w:rsidP="00730941">
            <w:pPr>
              <w:jc w:val="center"/>
              <w:rPr>
                <w:b/>
                <w:bCs/>
                <w:lang w:val="uk-UA"/>
              </w:rPr>
            </w:pPr>
            <w:r w:rsidRPr="002B142B">
              <w:rPr>
                <w:b/>
                <w:bCs/>
                <w:lang w:val="uk-UA"/>
              </w:rPr>
              <w:t>ДП «UA-IX»</w:t>
            </w:r>
          </w:p>
          <w:p w14:paraId="5948820B" w14:textId="03CC9189" w:rsidR="00C04921" w:rsidRPr="00AB24D7" w:rsidRDefault="00AB24D7" w:rsidP="00AB24D7">
            <w:pPr>
              <w:jc w:val="center"/>
              <w:rPr>
                <w:b/>
                <w:bCs/>
                <w:lang w:val="uk-UA"/>
              </w:rPr>
            </w:pPr>
            <w:r w:rsidRPr="002B142B">
              <w:rPr>
                <w:b/>
                <w:bCs/>
                <w:lang w:val="uk-UA"/>
              </w:rPr>
              <w:t>ДОЧІРНЄ ПІДПРИЄМСТВО «УКРАЇНСЬКА МЕРЕЖА ОБМІНУ ТРАФІКОМ»</w:t>
            </w:r>
          </w:p>
          <w:p w14:paraId="4DB1BF74" w14:textId="30C2FF26" w:rsidR="00C04921" w:rsidRPr="002B142B" w:rsidRDefault="00C04921" w:rsidP="00730941">
            <w:pPr>
              <w:rPr>
                <w:bCs/>
                <w:lang w:val="uk-UA"/>
              </w:rPr>
            </w:pPr>
            <w:r w:rsidRPr="002B142B">
              <w:rPr>
                <w:bCs/>
                <w:lang w:val="uk-UA"/>
              </w:rPr>
              <w:t>Юридична адреса:</w:t>
            </w:r>
            <w:r w:rsidR="00D40A65">
              <w:rPr>
                <w:lang w:val="uk-UA"/>
              </w:rPr>
              <w:t xml:space="preserve"> </w:t>
            </w:r>
            <w:r w:rsidRPr="002B142B">
              <w:rPr>
                <w:lang w:val="uk-UA"/>
              </w:rPr>
              <w:t>01</w:t>
            </w:r>
            <w:r w:rsidR="00D40A65">
              <w:rPr>
                <w:lang w:val="uk-UA"/>
              </w:rPr>
              <w:t>13</w:t>
            </w:r>
            <w:r w:rsidRPr="002B142B">
              <w:rPr>
                <w:lang w:val="uk-UA"/>
              </w:rPr>
              <w:t xml:space="preserve">3, м. Київ, вул. Мечникова, буд. 8, кв. 22 </w:t>
            </w:r>
          </w:p>
          <w:p w14:paraId="2FDD79B3" w14:textId="707D1383" w:rsidR="00C04921" w:rsidRPr="002B142B" w:rsidRDefault="00C04921" w:rsidP="00730941">
            <w:pPr>
              <w:keepNext/>
              <w:suppressAutoHyphens/>
              <w:outlineLvl w:val="0"/>
              <w:rPr>
                <w:lang w:val="uk-UA" w:eastAsia="uk-UA"/>
              </w:rPr>
            </w:pPr>
            <w:r w:rsidRPr="002B142B">
              <w:rPr>
                <w:lang w:val="uk-UA" w:eastAsia="uk-UA"/>
              </w:rPr>
              <w:t>Поштова адреса:</w:t>
            </w:r>
            <w:r w:rsidR="00D40A65">
              <w:rPr>
                <w:lang w:val="uk-UA" w:eastAsia="uk-UA"/>
              </w:rPr>
              <w:t xml:space="preserve"> </w:t>
            </w:r>
            <w:r w:rsidRPr="002B142B">
              <w:rPr>
                <w:lang w:val="uk-UA" w:eastAsia="uk-UA"/>
              </w:rPr>
              <w:t>04053, м. Київ, вул. О</w:t>
            </w:r>
            <w:r w:rsidR="00D40A65">
              <w:rPr>
                <w:lang w:val="uk-UA" w:eastAsia="uk-UA"/>
              </w:rPr>
              <w:t>леся</w:t>
            </w:r>
            <w:r w:rsidRPr="002B142B">
              <w:rPr>
                <w:lang w:val="uk-UA" w:eastAsia="uk-UA"/>
              </w:rPr>
              <w:t xml:space="preserve"> Гончара, 15/3, офіс 22</w:t>
            </w:r>
          </w:p>
          <w:p w14:paraId="7191119C" w14:textId="694B93A6" w:rsidR="00AB24D7" w:rsidRPr="00AB24D7" w:rsidRDefault="003247E6" w:rsidP="00AB24D7">
            <w:pPr>
              <w:suppressAutoHyphens/>
              <w:rPr>
                <w:lang w:val="uk-UA" w:eastAsia="uk-UA"/>
              </w:rPr>
            </w:pPr>
            <w:r>
              <w:rPr>
                <w:bCs/>
                <w:lang w:val="uk-UA" w:eastAsia="uk-UA"/>
              </w:rPr>
              <w:t>Т</w:t>
            </w:r>
            <w:r w:rsidR="00C04921" w:rsidRPr="002B142B">
              <w:rPr>
                <w:bCs/>
                <w:lang w:val="uk-UA" w:eastAsia="uk-UA"/>
              </w:rPr>
              <w:t>ел./факс:</w:t>
            </w:r>
            <w:r w:rsidR="00C04921" w:rsidRPr="002B142B">
              <w:rPr>
                <w:lang w:val="uk-UA" w:eastAsia="uk-UA"/>
              </w:rPr>
              <w:t xml:space="preserve"> </w:t>
            </w:r>
            <w:r w:rsidR="00D40A65">
              <w:rPr>
                <w:lang w:val="uk-UA" w:eastAsia="uk-UA"/>
              </w:rPr>
              <w:t xml:space="preserve">+38 </w:t>
            </w:r>
            <w:r w:rsidR="00C04921" w:rsidRPr="002B142B">
              <w:rPr>
                <w:lang w:val="uk-UA" w:eastAsia="uk-UA"/>
              </w:rPr>
              <w:t>(044) 278 29</w:t>
            </w:r>
            <w:r w:rsidR="00D40A65">
              <w:rPr>
                <w:lang w:val="uk-UA" w:eastAsia="uk-UA"/>
              </w:rPr>
              <w:t xml:space="preserve"> </w:t>
            </w:r>
            <w:r w:rsidR="00C04921" w:rsidRPr="002B142B">
              <w:rPr>
                <w:lang w:val="uk-UA" w:eastAsia="uk-UA"/>
              </w:rPr>
              <w:t>25</w:t>
            </w:r>
            <w:r w:rsidR="00C04921" w:rsidRPr="002B142B">
              <w:rPr>
                <w:lang w:val="uk-UA" w:eastAsia="uk-UA"/>
              </w:rPr>
              <w:br/>
            </w:r>
            <w:r w:rsidR="00AB24D7" w:rsidRPr="00AB24D7">
              <w:rPr>
                <w:lang w:val="uk-UA" w:eastAsia="uk-UA"/>
              </w:rPr>
              <w:t>IBAN № UA173510050000026004461497600</w:t>
            </w:r>
          </w:p>
          <w:p w14:paraId="2AC7C21B" w14:textId="04176BB2" w:rsidR="00C04921" w:rsidRPr="00C73530" w:rsidRDefault="00AB24D7" w:rsidP="00C73530">
            <w:pPr>
              <w:suppressAutoHyphens/>
              <w:rPr>
                <w:lang w:val="uk-UA" w:eastAsia="uk-UA"/>
              </w:rPr>
            </w:pPr>
            <w:r w:rsidRPr="00AB24D7">
              <w:rPr>
                <w:lang w:val="uk-UA" w:eastAsia="uk-UA"/>
              </w:rPr>
              <w:t xml:space="preserve">в </w:t>
            </w:r>
            <w:r w:rsidR="00FB19C4">
              <w:rPr>
                <w:lang w:val="uk-UA" w:eastAsia="uk-UA"/>
              </w:rPr>
              <w:t>П</w:t>
            </w:r>
            <w:r w:rsidRPr="00AB24D7">
              <w:rPr>
                <w:lang w:val="uk-UA" w:eastAsia="uk-UA"/>
              </w:rPr>
              <w:t>АТ «</w:t>
            </w:r>
            <w:r w:rsidR="00FB19C4" w:rsidRPr="00AB24D7">
              <w:rPr>
                <w:lang w:val="uk-UA" w:eastAsia="uk-UA"/>
              </w:rPr>
              <w:t>УКРСИББАНК</w:t>
            </w:r>
            <w:r w:rsidRPr="00AB24D7">
              <w:rPr>
                <w:lang w:val="uk-UA" w:eastAsia="uk-UA"/>
              </w:rPr>
              <w:t>»</w:t>
            </w:r>
            <w:r w:rsidR="00C04921" w:rsidRPr="002B142B">
              <w:rPr>
                <w:lang w:val="uk-UA" w:eastAsia="uk-UA"/>
              </w:rPr>
              <w:br/>
              <w:t>ЄДРПОУ 31453395</w:t>
            </w:r>
            <w:r w:rsidR="006545F6">
              <w:rPr>
                <w:lang w:val="uk-UA" w:eastAsia="uk-UA"/>
              </w:rPr>
              <w:t>;</w:t>
            </w:r>
            <w:r w:rsidR="00C04921" w:rsidRPr="002B142B">
              <w:rPr>
                <w:lang w:val="uk-UA" w:eastAsia="uk-UA"/>
              </w:rPr>
              <w:t xml:space="preserve"> ІПН 314533926106  </w:t>
            </w:r>
          </w:p>
          <w:p w14:paraId="4C6E59BA" w14:textId="77777777" w:rsidR="00C04921" w:rsidRPr="002B142B" w:rsidRDefault="00C04921" w:rsidP="00730941">
            <w:pPr>
              <w:keepNext/>
              <w:suppressAutoHyphens/>
              <w:jc w:val="both"/>
              <w:outlineLvl w:val="0"/>
              <w:rPr>
                <w:b/>
                <w:lang w:val="uk-UA" w:eastAsia="uk-UA"/>
              </w:rPr>
            </w:pPr>
            <w:r w:rsidRPr="002B142B">
              <w:rPr>
                <w:b/>
                <w:lang w:val="uk-UA" w:eastAsia="uk-UA"/>
              </w:rPr>
              <w:t>В.о.</w:t>
            </w:r>
            <w:r>
              <w:rPr>
                <w:b/>
                <w:lang w:val="uk-UA" w:eastAsia="uk-UA"/>
              </w:rPr>
              <w:t xml:space="preserve"> </w:t>
            </w:r>
            <w:r w:rsidRPr="002B142B">
              <w:rPr>
                <w:b/>
                <w:lang w:val="uk-UA" w:eastAsia="uk-UA"/>
              </w:rPr>
              <w:t>директора</w:t>
            </w:r>
          </w:p>
          <w:p w14:paraId="40751F32" w14:textId="77777777" w:rsidR="00C04921" w:rsidRPr="002B142B" w:rsidRDefault="00C04921" w:rsidP="00730941">
            <w:pPr>
              <w:suppressAutoHyphens/>
              <w:jc w:val="both"/>
              <w:rPr>
                <w:b/>
                <w:lang w:val="uk-UA" w:eastAsia="uk-UA"/>
              </w:rPr>
            </w:pPr>
          </w:p>
          <w:p w14:paraId="683A86D8" w14:textId="77777777" w:rsidR="00C04921" w:rsidRPr="002B142B" w:rsidRDefault="00C04921" w:rsidP="00730941">
            <w:pPr>
              <w:suppressAutoHyphens/>
              <w:jc w:val="both"/>
              <w:rPr>
                <w:b/>
                <w:lang w:val="uk-UA" w:eastAsia="uk-UA"/>
              </w:rPr>
            </w:pPr>
          </w:p>
          <w:p w14:paraId="285409D3" w14:textId="700055CD" w:rsidR="00C04921" w:rsidRPr="002B142B" w:rsidRDefault="00C04921" w:rsidP="00730941">
            <w:pPr>
              <w:pStyle w:val="1"/>
              <w:tabs>
                <w:tab w:val="left" w:pos="0"/>
              </w:tabs>
              <w:jc w:val="both"/>
              <w:rPr>
                <w:rFonts w:ascii="Times New Roman" w:hAnsi="Times New Roman" w:cs="Times New Roman"/>
                <w:b w:val="0"/>
                <w:bCs w:val="0"/>
                <w:sz w:val="24"/>
                <w:szCs w:val="24"/>
                <w:lang w:val="uk-UA"/>
              </w:rPr>
            </w:pPr>
            <w:r w:rsidRPr="002B142B">
              <w:rPr>
                <w:rFonts w:ascii="Times New Roman" w:hAnsi="Times New Roman" w:cs="Times New Roman"/>
                <w:bCs w:val="0"/>
                <w:sz w:val="24"/>
                <w:szCs w:val="24"/>
                <w:lang w:val="uk-UA" w:eastAsia="uk-UA"/>
              </w:rPr>
              <w:t xml:space="preserve"> </w:t>
            </w:r>
            <w:r>
              <w:rPr>
                <w:rFonts w:ascii="Times New Roman" w:hAnsi="Times New Roman" w:cs="Times New Roman"/>
                <w:bCs w:val="0"/>
                <w:sz w:val="24"/>
                <w:szCs w:val="24"/>
                <w:lang w:val="uk-UA" w:eastAsia="uk-UA"/>
              </w:rPr>
              <w:t>___________</w:t>
            </w:r>
            <w:r w:rsidRPr="002B142B">
              <w:rPr>
                <w:rFonts w:ascii="Times New Roman" w:hAnsi="Times New Roman" w:cs="Times New Roman"/>
                <w:bCs w:val="0"/>
                <w:sz w:val="24"/>
                <w:szCs w:val="24"/>
                <w:lang w:val="uk-UA" w:eastAsia="uk-UA"/>
              </w:rPr>
              <w:t>_</w:t>
            </w:r>
            <w:r w:rsidR="00AF0325">
              <w:rPr>
                <w:rFonts w:ascii="Times New Roman" w:hAnsi="Times New Roman" w:cs="Times New Roman"/>
                <w:bCs w:val="0"/>
                <w:sz w:val="24"/>
                <w:szCs w:val="24"/>
                <w:lang w:val="uk-UA" w:eastAsia="uk-UA"/>
              </w:rPr>
              <w:t>_</w:t>
            </w:r>
            <w:r w:rsidRPr="002B142B">
              <w:rPr>
                <w:rFonts w:ascii="Times New Roman" w:hAnsi="Times New Roman" w:cs="Times New Roman"/>
                <w:bCs w:val="0"/>
                <w:sz w:val="24"/>
                <w:szCs w:val="24"/>
                <w:lang w:val="uk-UA" w:eastAsia="uk-UA"/>
              </w:rPr>
              <w:t>___________ Куковський</w:t>
            </w:r>
            <w:r w:rsidR="00AB24D7">
              <w:rPr>
                <w:rFonts w:ascii="Times New Roman" w:hAnsi="Times New Roman" w:cs="Times New Roman"/>
                <w:bCs w:val="0"/>
                <w:sz w:val="24"/>
                <w:szCs w:val="24"/>
                <w:lang w:val="uk-UA" w:eastAsia="uk-UA"/>
              </w:rPr>
              <w:t xml:space="preserve"> В.В.</w:t>
            </w:r>
          </w:p>
        </w:tc>
        <w:tc>
          <w:tcPr>
            <w:tcW w:w="5245" w:type="dxa"/>
          </w:tcPr>
          <w:p w14:paraId="3B09B912" w14:textId="77777777" w:rsidR="00C04921" w:rsidRPr="002B142B" w:rsidRDefault="00C04921" w:rsidP="00730941">
            <w:pPr>
              <w:pStyle w:val="1"/>
              <w:tabs>
                <w:tab w:val="left" w:pos="0"/>
                <w:tab w:val="left" w:pos="708"/>
              </w:tabs>
              <w:rPr>
                <w:rFonts w:ascii="Times New Roman" w:hAnsi="Times New Roman" w:cs="Times New Roman"/>
                <w:sz w:val="24"/>
                <w:szCs w:val="24"/>
                <w:lang w:val="uk-UA"/>
              </w:rPr>
            </w:pPr>
            <w:r w:rsidRPr="002B142B">
              <w:rPr>
                <w:rFonts w:ascii="Times New Roman" w:hAnsi="Times New Roman" w:cs="Times New Roman"/>
                <w:sz w:val="24"/>
                <w:szCs w:val="24"/>
                <w:lang w:val="uk-UA"/>
              </w:rPr>
              <w:t>Учасник</w:t>
            </w:r>
          </w:p>
          <w:p w14:paraId="590E292B" w14:textId="22C08482" w:rsidR="00C73530" w:rsidRPr="00FB19C4" w:rsidRDefault="00C73530" w:rsidP="00FB19C4">
            <w:pPr>
              <w:pStyle w:val="HTML"/>
              <w:tabs>
                <w:tab w:val="left" w:pos="1134"/>
              </w:tabs>
              <w:jc w:val="both"/>
              <w:rPr>
                <w:rFonts w:ascii="Times New Roman" w:hAnsi="Times New Roman" w:cs="Times New Roman"/>
                <w:sz w:val="24"/>
                <w:szCs w:val="24"/>
                <w:lang w:val="uk-UA"/>
              </w:rPr>
            </w:pPr>
          </w:p>
        </w:tc>
      </w:tr>
    </w:tbl>
    <w:p w14:paraId="25697431" w14:textId="77777777" w:rsidR="002E377E" w:rsidRPr="00CB0F7D" w:rsidRDefault="002E377E" w:rsidP="002B3780">
      <w:pPr>
        <w:pStyle w:val="HTML"/>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915"/>
        </w:tabs>
        <w:jc w:val="right"/>
        <w:rPr>
          <w:rFonts w:ascii="Times New Roman" w:hAnsi="Times New Roman" w:cs="Times New Roman"/>
          <w:sz w:val="24"/>
          <w:szCs w:val="24"/>
          <w:lang w:val="uk-UA"/>
        </w:rPr>
      </w:pPr>
    </w:p>
    <w:p w14:paraId="4B8561D0" w14:textId="77777777" w:rsidR="00FF21AD" w:rsidRDefault="002E377E" w:rsidP="00FF21AD">
      <w:pPr>
        <w:spacing w:after="200" w:line="276" w:lineRule="auto"/>
        <w:jc w:val="right"/>
        <w:rPr>
          <w:b/>
          <w:bCs/>
          <w:lang w:val="uk-UA"/>
        </w:rPr>
      </w:pPr>
      <w:r w:rsidRPr="00CB0F7D">
        <w:rPr>
          <w:lang w:val="uk-UA"/>
        </w:rPr>
        <w:br w:type="page"/>
      </w:r>
    </w:p>
    <w:p w14:paraId="570633DE" w14:textId="77777777" w:rsidR="00FF21AD" w:rsidRPr="00852FC7" w:rsidRDefault="00FF21AD" w:rsidP="00FF21AD">
      <w:pPr>
        <w:spacing w:after="200" w:line="276" w:lineRule="auto"/>
        <w:jc w:val="right"/>
        <w:rPr>
          <w:b/>
          <w:bCs/>
          <w:lang w:val="uk-UA"/>
        </w:rPr>
      </w:pPr>
      <w:r w:rsidRPr="00852FC7">
        <w:rPr>
          <w:b/>
          <w:bCs/>
          <w:lang w:val="uk-UA"/>
        </w:rPr>
        <w:t>Додаток 1</w:t>
      </w:r>
    </w:p>
    <w:p w14:paraId="24009FA5" w14:textId="3F1B7C3F" w:rsidR="00FF21AD" w:rsidRPr="00852FC7" w:rsidRDefault="00FF21AD" w:rsidP="00FF21AD">
      <w:pPr>
        <w:pStyle w:val="HTML"/>
        <w:tabs>
          <w:tab w:val="clear" w:pos="916"/>
          <w:tab w:val="left" w:pos="0"/>
        </w:tabs>
        <w:ind w:firstLine="567"/>
        <w:jc w:val="right"/>
        <w:rPr>
          <w:rFonts w:ascii="Times New Roman" w:hAnsi="Times New Roman" w:cs="Times New Roman"/>
          <w:sz w:val="24"/>
          <w:szCs w:val="24"/>
        </w:rPr>
      </w:pPr>
      <w:r w:rsidRPr="00CB0F7D">
        <w:rPr>
          <w:rFonts w:ascii="Times New Roman" w:hAnsi="Times New Roman" w:cs="Times New Roman"/>
          <w:sz w:val="24"/>
          <w:szCs w:val="24"/>
          <w:lang w:val="uk-UA"/>
        </w:rPr>
        <w:t>до Договору  №</w:t>
      </w:r>
      <w:r w:rsidR="00DA05EF">
        <w:rPr>
          <w:rFonts w:ascii="Times New Roman" w:hAnsi="Times New Roman" w:cs="Times New Roman"/>
          <w:sz w:val="24"/>
          <w:szCs w:val="24"/>
          <w:lang w:val="uk-UA"/>
        </w:rPr>
        <w:t xml:space="preserve"> ___</w:t>
      </w:r>
    </w:p>
    <w:p w14:paraId="46F9482B" w14:textId="77777777" w:rsidR="00FF21AD" w:rsidRPr="00CB0F7D" w:rsidRDefault="00FF21AD" w:rsidP="00FF21AD">
      <w:pPr>
        <w:pStyle w:val="HTML"/>
        <w:tabs>
          <w:tab w:val="clear" w:pos="916"/>
          <w:tab w:val="left" w:pos="0"/>
        </w:tabs>
        <w:ind w:firstLine="567"/>
        <w:jc w:val="right"/>
        <w:rPr>
          <w:rFonts w:ascii="Times New Roman" w:hAnsi="Times New Roman" w:cs="Times New Roman"/>
          <w:sz w:val="24"/>
          <w:szCs w:val="24"/>
          <w:lang w:val="uk-UA"/>
        </w:rPr>
      </w:pPr>
      <w:r w:rsidRPr="00CB0F7D">
        <w:rPr>
          <w:rFonts w:ascii="Times New Roman" w:hAnsi="Times New Roman" w:cs="Times New Roman"/>
          <w:sz w:val="24"/>
          <w:szCs w:val="24"/>
          <w:lang w:val="uk-UA"/>
        </w:rPr>
        <w:t>про надання послуг</w:t>
      </w:r>
      <w:r>
        <w:rPr>
          <w:rFonts w:ascii="Times New Roman" w:hAnsi="Times New Roman" w:cs="Times New Roman"/>
          <w:sz w:val="24"/>
          <w:szCs w:val="24"/>
          <w:lang w:val="uk-UA"/>
        </w:rPr>
        <w:t xml:space="preserve"> </w:t>
      </w:r>
      <w:r w:rsidRPr="00CB0F7D">
        <w:rPr>
          <w:rFonts w:ascii="Times New Roman" w:hAnsi="Times New Roman" w:cs="Times New Roman"/>
          <w:sz w:val="24"/>
          <w:szCs w:val="24"/>
          <w:lang w:val="uk-UA"/>
        </w:rPr>
        <w:t xml:space="preserve">доступу до Мережі </w:t>
      </w:r>
    </w:p>
    <w:p w14:paraId="6452818B" w14:textId="77777777" w:rsidR="00FF21AD" w:rsidRPr="00CB0F7D" w:rsidRDefault="00FF21AD" w:rsidP="00FF21AD">
      <w:pPr>
        <w:pStyle w:val="HTML"/>
        <w:tabs>
          <w:tab w:val="clear" w:pos="916"/>
          <w:tab w:val="left" w:pos="0"/>
        </w:tabs>
        <w:ind w:firstLine="567"/>
        <w:jc w:val="right"/>
        <w:rPr>
          <w:rFonts w:ascii="Times New Roman" w:hAnsi="Times New Roman" w:cs="Times New Roman"/>
          <w:sz w:val="24"/>
          <w:szCs w:val="24"/>
          <w:lang w:val="uk-UA"/>
        </w:rPr>
      </w:pPr>
      <w:r w:rsidRPr="00CB0F7D">
        <w:rPr>
          <w:rFonts w:ascii="Times New Roman" w:hAnsi="Times New Roman" w:cs="Times New Roman"/>
          <w:sz w:val="24"/>
          <w:szCs w:val="24"/>
          <w:lang w:val="uk-UA"/>
        </w:rPr>
        <w:t>обміну</w:t>
      </w:r>
      <w:r>
        <w:rPr>
          <w:rFonts w:ascii="Times New Roman" w:hAnsi="Times New Roman" w:cs="Times New Roman"/>
          <w:sz w:val="24"/>
          <w:szCs w:val="24"/>
          <w:lang w:val="uk-UA"/>
        </w:rPr>
        <w:t xml:space="preserve"> </w:t>
      </w:r>
      <w:r w:rsidRPr="00CB0F7D">
        <w:rPr>
          <w:rFonts w:ascii="Times New Roman" w:hAnsi="Times New Roman" w:cs="Times New Roman"/>
          <w:sz w:val="24"/>
          <w:szCs w:val="24"/>
          <w:lang w:val="uk-UA"/>
        </w:rPr>
        <w:t>Інтернет – трафіком</w:t>
      </w:r>
    </w:p>
    <w:p w14:paraId="4C40AF3A" w14:textId="77777777" w:rsidR="00FF21AD" w:rsidRPr="00CB0F7D" w:rsidRDefault="00FF21AD" w:rsidP="00FF21AD">
      <w:pPr>
        <w:pStyle w:val="HTML"/>
        <w:tabs>
          <w:tab w:val="clear" w:pos="916"/>
          <w:tab w:val="clear" w:pos="1832"/>
          <w:tab w:val="left" w:pos="0"/>
          <w:tab w:val="left" w:pos="284"/>
          <w:tab w:val="left" w:pos="1560"/>
        </w:tabs>
        <w:ind w:firstLine="851"/>
        <w:jc w:val="center"/>
        <w:rPr>
          <w:rFonts w:ascii="Times New Roman" w:hAnsi="Times New Roman" w:cs="Times New Roman"/>
          <w:b/>
          <w:bCs/>
          <w:sz w:val="24"/>
          <w:szCs w:val="24"/>
          <w:lang w:val="uk-UA"/>
        </w:rPr>
      </w:pPr>
    </w:p>
    <w:p w14:paraId="688F15F7" w14:textId="77777777" w:rsidR="00FF21AD" w:rsidRDefault="00FF21AD" w:rsidP="00FF21AD">
      <w:pPr>
        <w:pStyle w:val="HTML"/>
        <w:tabs>
          <w:tab w:val="clear" w:pos="916"/>
          <w:tab w:val="clear" w:pos="1832"/>
          <w:tab w:val="left" w:pos="0"/>
          <w:tab w:val="left" w:pos="284"/>
          <w:tab w:val="left" w:pos="1560"/>
        </w:tabs>
        <w:ind w:firstLine="851"/>
        <w:jc w:val="center"/>
        <w:rPr>
          <w:rFonts w:ascii="Times New Roman" w:hAnsi="Times New Roman"/>
          <w:b/>
          <w:sz w:val="24"/>
          <w:szCs w:val="24"/>
          <w:lang w:val="uk-UA"/>
        </w:rPr>
      </w:pPr>
    </w:p>
    <w:p w14:paraId="544A9306" w14:textId="77777777" w:rsidR="00FF21AD" w:rsidRPr="00825929" w:rsidRDefault="00FF21AD" w:rsidP="00FF21AD">
      <w:pPr>
        <w:pStyle w:val="HTML"/>
        <w:tabs>
          <w:tab w:val="clear" w:pos="916"/>
          <w:tab w:val="clear" w:pos="1832"/>
          <w:tab w:val="left" w:pos="0"/>
          <w:tab w:val="left" w:pos="284"/>
          <w:tab w:val="left" w:pos="1560"/>
        </w:tabs>
        <w:ind w:firstLine="851"/>
        <w:jc w:val="center"/>
        <w:rPr>
          <w:rFonts w:ascii="Times New Roman" w:hAnsi="Times New Roman"/>
          <w:b/>
          <w:sz w:val="24"/>
          <w:szCs w:val="24"/>
          <w:lang w:val="uk-UA"/>
        </w:rPr>
      </w:pPr>
      <w:r w:rsidRPr="00825929">
        <w:rPr>
          <w:rFonts w:ascii="Times New Roman" w:hAnsi="Times New Roman"/>
          <w:b/>
          <w:sz w:val="24"/>
          <w:szCs w:val="24"/>
          <w:lang w:val="uk-UA"/>
        </w:rPr>
        <w:t>Тарифи</w:t>
      </w:r>
    </w:p>
    <w:p w14:paraId="4BF73568" w14:textId="77777777" w:rsidR="00FF21AD" w:rsidRPr="00825929" w:rsidRDefault="00FF21AD" w:rsidP="00FF21AD">
      <w:pPr>
        <w:tabs>
          <w:tab w:val="left" w:pos="0"/>
          <w:tab w:val="left" w:pos="284"/>
          <w:tab w:val="left" w:pos="1560"/>
        </w:tabs>
        <w:ind w:firstLine="851"/>
        <w:rPr>
          <w:b/>
          <w:bCs/>
        </w:rPr>
      </w:pPr>
      <w:r w:rsidRPr="00825929">
        <w:rPr>
          <w:lang w:val="uk-UA"/>
        </w:rPr>
        <w:t xml:space="preserve">                                   </w:t>
      </w:r>
    </w:p>
    <w:p w14:paraId="65C8A3A8" w14:textId="77777777" w:rsidR="00FF21AD" w:rsidRDefault="00FF21AD" w:rsidP="00FF21AD">
      <w:pPr>
        <w:pStyle w:val="a8"/>
        <w:numPr>
          <w:ilvl w:val="0"/>
          <w:numId w:val="11"/>
        </w:numPr>
        <w:tabs>
          <w:tab w:val="left" w:pos="142"/>
        </w:tabs>
        <w:ind w:left="-142" w:firstLine="0"/>
        <w:jc w:val="center"/>
        <w:rPr>
          <w:b/>
          <w:bCs/>
          <w:color w:val="000000"/>
          <w:u w:val="single"/>
          <w:lang w:val="uk-UA"/>
        </w:rPr>
      </w:pPr>
      <w:r w:rsidRPr="00CB0F7D">
        <w:rPr>
          <w:b/>
          <w:bCs/>
          <w:color w:val="000000"/>
          <w:u w:val="single"/>
          <w:lang w:val="uk-UA"/>
        </w:rPr>
        <w:t>Тарифи на послуги безпосереднього підключення до точки обміну трафіком «UA-IX»</w:t>
      </w:r>
    </w:p>
    <w:p w14:paraId="5D3B4BCE" w14:textId="77777777" w:rsidR="00FF21AD" w:rsidRPr="001C4447" w:rsidRDefault="00FF21AD" w:rsidP="00FF21AD">
      <w:pPr>
        <w:tabs>
          <w:tab w:val="left" w:pos="142"/>
        </w:tabs>
        <w:ind w:left="-142"/>
        <w:jc w:val="center"/>
        <w:rPr>
          <w:b/>
          <w:bCs/>
          <w:color w:val="000000"/>
          <w:u w:val="single"/>
          <w:lang w:val="uk-UA"/>
        </w:rPr>
      </w:pPr>
      <w:r w:rsidRPr="001C4447">
        <w:rPr>
          <w:b/>
          <w:bCs/>
          <w:color w:val="000000"/>
          <w:u w:val="single"/>
          <w:lang w:val="uk-UA"/>
        </w:rPr>
        <w:t>- пряме підключення</w:t>
      </w:r>
    </w:p>
    <w:p w14:paraId="46D80DA1" w14:textId="77777777" w:rsidR="00FF21AD" w:rsidRPr="004871DB" w:rsidRDefault="00FF21AD" w:rsidP="00FF21AD">
      <w:pPr>
        <w:tabs>
          <w:tab w:val="left" w:pos="426"/>
        </w:tabs>
        <w:jc w:val="both"/>
        <w:rPr>
          <w:b/>
          <w:bCs/>
          <w:i/>
          <w:iCs/>
          <w:color w:val="000000"/>
          <w:lang w:val="uk-UA"/>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2240"/>
        <w:gridCol w:w="2240"/>
        <w:gridCol w:w="2420"/>
        <w:gridCol w:w="2681"/>
      </w:tblGrid>
      <w:tr w:rsidR="00FF21AD" w:rsidRPr="004359E3" w14:paraId="77C7B578" w14:textId="77777777" w:rsidTr="002503E0">
        <w:trPr>
          <w:trHeight w:val="1054"/>
        </w:trPr>
        <w:tc>
          <w:tcPr>
            <w:tcW w:w="620" w:type="dxa"/>
            <w:shd w:val="clear" w:color="auto" w:fill="auto"/>
            <w:noWrap/>
            <w:vAlign w:val="center"/>
            <w:hideMark/>
          </w:tcPr>
          <w:p w14:paraId="698FB3A0" w14:textId="77777777" w:rsidR="00FF21AD" w:rsidRPr="004359E3" w:rsidRDefault="00FF21AD" w:rsidP="002503E0">
            <w:pPr>
              <w:jc w:val="center"/>
            </w:pPr>
            <w:r w:rsidRPr="004359E3">
              <w:t>№</w:t>
            </w:r>
          </w:p>
        </w:tc>
        <w:tc>
          <w:tcPr>
            <w:tcW w:w="2240" w:type="dxa"/>
            <w:shd w:val="clear" w:color="auto" w:fill="auto"/>
            <w:noWrap/>
            <w:vAlign w:val="center"/>
            <w:hideMark/>
          </w:tcPr>
          <w:p w14:paraId="48EAEEAC" w14:textId="77777777" w:rsidR="00FF21AD" w:rsidRPr="004359E3" w:rsidRDefault="00FF21AD" w:rsidP="002503E0">
            <w:pPr>
              <w:jc w:val="center"/>
            </w:pPr>
            <w:r w:rsidRPr="004359E3">
              <w:t>Порт включення</w:t>
            </w:r>
          </w:p>
        </w:tc>
        <w:tc>
          <w:tcPr>
            <w:tcW w:w="2240" w:type="dxa"/>
            <w:shd w:val="clear" w:color="auto" w:fill="auto"/>
            <w:vAlign w:val="center"/>
            <w:hideMark/>
          </w:tcPr>
          <w:p w14:paraId="77D30563" w14:textId="77777777" w:rsidR="00FF21AD" w:rsidRPr="00094F25" w:rsidRDefault="00FF21AD" w:rsidP="002503E0">
            <w:pPr>
              <w:jc w:val="center"/>
              <w:rPr>
                <w:lang w:val="uk-UA"/>
              </w:rPr>
            </w:pPr>
            <w:r w:rsidRPr="004359E3">
              <w:t>Швидкість на інтерфейсі,</w:t>
            </w:r>
            <w:r>
              <w:rPr>
                <w:lang w:val="uk-UA"/>
              </w:rPr>
              <w:t xml:space="preserve"> Гбіт/с</w:t>
            </w:r>
          </w:p>
        </w:tc>
        <w:tc>
          <w:tcPr>
            <w:tcW w:w="2420" w:type="dxa"/>
            <w:shd w:val="clear" w:color="auto" w:fill="auto"/>
            <w:vAlign w:val="center"/>
            <w:hideMark/>
          </w:tcPr>
          <w:p w14:paraId="75829D0D" w14:textId="77777777" w:rsidR="00FF21AD" w:rsidRPr="004359E3" w:rsidRDefault="00FF21AD" w:rsidP="002503E0">
            <w:pPr>
              <w:jc w:val="center"/>
            </w:pPr>
            <w:r w:rsidRPr="004359E3">
              <w:t>Для Учасників UA-IX</w:t>
            </w:r>
          </w:p>
        </w:tc>
        <w:tc>
          <w:tcPr>
            <w:tcW w:w="2681" w:type="dxa"/>
            <w:shd w:val="clear" w:color="auto" w:fill="auto"/>
            <w:vAlign w:val="center"/>
            <w:hideMark/>
          </w:tcPr>
          <w:p w14:paraId="2ECFDFC1" w14:textId="77777777" w:rsidR="00FF21AD" w:rsidRPr="004359E3" w:rsidRDefault="00FF21AD" w:rsidP="002503E0">
            <w:pPr>
              <w:jc w:val="center"/>
            </w:pPr>
            <w:r w:rsidRPr="004359E3">
              <w:t>Для Учасників UA-IX, які є Дійсними</w:t>
            </w:r>
            <w:r w:rsidRPr="004359E3">
              <w:br/>
              <w:t>Членами ІнАУ</w:t>
            </w:r>
          </w:p>
        </w:tc>
      </w:tr>
      <w:tr w:rsidR="00FF21AD" w:rsidRPr="004359E3" w14:paraId="14914E87" w14:textId="77777777" w:rsidTr="002503E0">
        <w:trPr>
          <w:trHeight w:val="465"/>
        </w:trPr>
        <w:tc>
          <w:tcPr>
            <w:tcW w:w="620" w:type="dxa"/>
            <w:shd w:val="clear" w:color="auto" w:fill="auto"/>
            <w:noWrap/>
            <w:vAlign w:val="center"/>
            <w:hideMark/>
          </w:tcPr>
          <w:p w14:paraId="4389ABF0" w14:textId="77777777" w:rsidR="00FF21AD" w:rsidRPr="001C4447" w:rsidRDefault="00FF21AD" w:rsidP="002503E0">
            <w:pPr>
              <w:jc w:val="center"/>
              <w:rPr>
                <w:lang w:val="uk-UA"/>
              </w:rPr>
            </w:pPr>
            <w:r w:rsidRPr="004359E3">
              <w:t>1</w:t>
            </w:r>
            <w:r>
              <w:rPr>
                <w:lang w:val="uk-UA"/>
              </w:rPr>
              <w:t>.</w:t>
            </w:r>
          </w:p>
        </w:tc>
        <w:tc>
          <w:tcPr>
            <w:tcW w:w="2240" w:type="dxa"/>
            <w:shd w:val="clear" w:color="auto" w:fill="auto"/>
            <w:noWrap/>
            <w:vAlign w:val="center"/>
            <w:hideMark/>
          </w:tcPr>
          <w:p w14:paraId="1395ED08" w14:textId="77777777" w:rsidR="00FF21AD" w:rsidRPr="004359E3" w:rsidRDefault="00FF21AD" w:rsidP="002503E0">
            <w:pPr>
              <w:jc w:val="center"/>
            </w:pPr>
            <w:r w:rsidRPr="004359E3">
              <w:t>мідний</w:t>
            </w:r>
          </w:p>
        </w:tc>
        <w:tc>
          <w:tcPr>
            <w:tcW w:w="2240" w:type="dxa"/>
            <w:shd w:val="clear" w:color="auto" w:fill="auto"/>
            <w:noWrap/>
            <w:vAlign w:val="center"/>
            <w:hideMark/>
          </w:tcPr>
          <w:p w14:paraId="79B31362" w14:textId="77777777" w:rsidR="00FF21AD" w:rsidRPr="004359E3" w:rsidRDefault="00FF21AD" w:rsidP="002503E0">
            <w:pPr>
              <w:jc w:val="center"/>
            </w:pPr>
            <w:r w:rsidRPr="004359E3">
              <w:t>1</w:t>
            </w:r>
          </w:p>
        </w:tc>
        <w:tc>
          <w:tcPr>
            <w:tcW w:w="2420" w:type="dxa"/>
            <w:shd w:val="clear" w:color="auto" w:fill="auto"/>
            <w:noWrap/>
            <w:vAlign w:val="center"/>
            <w:hideMark/>
          </w:tcPr>
          <w:p w14:paraId="65FBA1BE" w14:textId="77777777" w:rsidR="00FF21AD" w:rsidRPr="004359E3" w:rsidRDefault="00FF21AD" w:rsidP="002503E0">
            <w:pPr>
              <w:jc w:val="center"/>
            </w:pPr>
            <w:r w:rsidRPr="004359E3">
              <w:t>1 550,00</w:t>
            </w:r>
          </w:p>
        </w:tc>
        <w:tc>
          <w:tcPr>
            <w:tcW w:w="2681" w:type="dxa"/>
            <w:shd w:val="clear" w:color="auto" w:fill="auto"/>
            <w:noWrap/>
            <w:vAlign w:val="center"/>
            <w:hideMark/>
          </w:tcPr>
          <w:p w14:paraId="0178DBB5" w14:textId="77777777" w:rsidR="00FF21AD" w:rsidRPr="004359E3" w:rsidRDefault="00FF21AD" w:rsidP="002503E0">
            <w:pPr>
              <w:jc w:val="center"/>
            </w:pPr>
            <w:r w:rsidRPr="004359E3">
              <w:t>1</w:t>
            </w:r>
            <w:r>
              <w:rPr>
                <w:lang w:val="uk-UA"/>
              </w:rPr>
              <w:t xml:space="preserve"> </w:t>
            </w:r>
            <w:r w:rsidRPr="004359E3">
              <w:t>150,00</w:t>
            </w:r>
          </w:p>
        </w:tc>
      </w:tr>
      <w:tr w:rsidR="00FF21AD" w:rsidRPr="004359E3" w14:paraId="0705E95E" w14:textId="77777777" w:rsidTr="002503E0">
        <w:trPr>
          <w:trHeight w:val="465"/>
        </w:trPr>
        <w:tc>
          <w:tcPr>
            <w:tcW w:w="620" w:type="dxa"/>
            <w:shd w:val="clear" w:color="auto" w:fill="auto"/>
            <w:noWrap/>
            <w:vAlign w:val="center"/>
            <w:hideMark/>
          </w:tcPr>
          <w:p w14:paraId="257E451F" w14:textId="77777777" w:rsidR="00FF21AD" w:rsidRPr="001C4447" w:rsidRDefault="00FF21AD" w:rsidP="002503E0">
            <w:pPr>
              <w:jc w:val="center"/>
              <w:rPr>
                <w:lang w:val="uk-UA"/>
              </w:rPr>
            </w:pPr>
            <w:r w:rsidRPr="004359E3">
              <w:t>2</w:t>
            </w:r>
            <w:r>
              <w:rPr>
                <w:lang w:val="uk-UA"/>
              </w:rPr>
              <w:t>.</w:t>
            </w:r>
          </w:p>
        </w:tc>
        <w:tc>
          <w:tcPr>
            <w:tcW w:w="2240" w:type="dxa"/>
            <w:shd w:val="clear" w:color="auto" w:fill="auto"/>
            <w:noWrap/>
            <w:vAlign w:val="center"/>
            <w:hideMark/>
          </w:tcPr>
          <w:p w14:paraId="782E7E74" w14:textId="77777777" w:rsidR="00FF21AD" w:rsidRPr="004359E3" w:rsidRDefault="00FF21AD" w:rsidP="002503E0">
            <w:pPr>
              <w:jc w:val="center"/>
            </w:pPr>
            <w:r w:rsidRPr="004359E3">
              <w:t>оптичний</w:t>
            </w:r>
          </w:p>
        </w:tc>
        <w:tc>
          <w:tcPr>
            <w:tcW w:w="2240" w:type="dxa"/>
            <w:shd w:val="clear" w:color="auto" w:fill="auto"/>
            <w:noWrap/>
            <w:vAlign w:val="center"/>
            <w:hideMark/>
          </w:tcPr>
          <w:p w14:paraId="2AB61593" w14:textId="77777777" w:rsidR="00FF21AD" w:rsidRPr="004359E3" w:rsidRDefault="00FF21AD" w:rsidP="002503E0">
            <w:pPr>
              <w:jc w:val="center"/>
            </w:pPr>
            <w:r w:rsidRPr="004359E3">
              <w:t>1, 10</w:t>
            </w:r>
          </w:p>
        </w:tc>
        <w:tc>
          <w:tcPr>
            <w:tcW w:w="2420" w:type="dxa"/>
            <w:shd w:val="clear" w:color="auto" w:fill="auto"/>
            <w:noWrap/>
            <w:vAlign w:val="center"/>
            <w:hideMark/>
          </w:tcPr>
          <w:p w14:paraId="26667A27" w14:textId="77777777" w:rsidR="00FF21AD" w:rsidRPr="004359E3" w:rsidRDefault="00FF21AD" w:rsidP="002503E0">
            <w:pPr>
              <w:jc w:val="center"/>
            </w:pPr>
            <w:r w:rsidRPr="004359E3">
              <w:t>1 550,00</w:t>
            </w:r>
          </w:p>
        </w:tc>
        <w:tc>
          <w:tcPr>
            <w:tcW w:w="2681" w:type="dxa"/>
            <w:shd w:val="clear" w:color="auto" w:fill="auto"/>
            <w:noWrap/>
            <w:vAlign w:val="center"/>
            <w:hideMark/>
          </w:tcPr>
          <w:p w14:paraId="4468E42A" w14:textId="77777777" w:rsidR="00FF21AD" w:rsidRPr="004359E3" w:rsidRDefault="00FF21AD" w:rsidP="002503E0">
            <w:pPr>
              <w:jc w:val="center"/>
            </w:pPr>
            <w:r w:rsidRPr="004359E3">
              <w:t>1</w:t>
            </w:r>
            <w:r>
              <w:rPr>
                <w:lang w:val="uk-UA"/>
              </w:rPr>
              <w:t xml:space="preserve"> </w:t>
            </w:r>
            <w:r w:rsidRPr="004359E3">
              <w:t>150,00</w:t>
            </w:r>
          </w:p>
        </w:tc>
      </w:tr>
      <w:tr w:rsidR="00FF21AD" w:rsidRPr="004359E3" w14:paraId="14C6EB20" w14:textId="77777777" w:rsidTr="002503E0">
        <w:trPr>
          <w:trHeight w:val="465"/>
        </w:trPr>
        <w:tc>
          <w:tcPr>
            <w:tcW w:w="620" w:type="dxa"/>
            <w:shd w:val="clear" w:color="auto" w:fill="auto"/>
            <w:noWrap/>
            <w:vAlign w:val="center"/>
            <w:hideMark/>
          </w:tcPr>
          <w:p w14:paraId="08D660EA" w14:textId="77777777" w:rsidR="00FF21AD" w:rsidRPr="001C4447" w:rsidRDefault="00FF21AD" w:rsidP="002503E0">
            <w:pPr>
              <w:jc w:val="center"/>
              <w:rPr>
                <w:lang w:val="uk-UA"/>
              </w:rPr>
            </w:pPr>
            <w:r w:rsidRPr="004359E3">
              <w:t>3</w:t>
            </w:r>
            <w:r>
              <w:rPr>
                <w:lang w:val="uk-UA"/>
              </w:rPr>
              <w:t>.</w:t>
            </w:r>
          </w:p>
        </w:tc>
        <w:tc>
          <w:tcPr>
            <w:tcW w:w="2240" w:type="dxa"/>
            <w:shd w:val="clear" w:color="auto" w:fill="auto"/>
            <w:noWrap/>
            <w:vAlign w:val="center"/>
            <w:hideMark/>
          </w:tcPr>
          <w:p w14:paraId="2350B977" w14:textId="77777777" w:rsidR="00FF21AD" w:rsidRPr="004359E3" w:rsidRDefault="00FF21AD" w:rsidP="002503E0">
            <w:pPr>
              <w:jc w:val="center"/>
            </w:pPr>
            <w:r w:rsidRPr="004359E3">
              <w:t>оптичний</w:t>
            </w:r>
          </w:p>
        </w:tc>
        <w:tc>
          <w:tcPr>
            <w:tcW w:w="2240" w:type="dxa"/>
            <w:shd w:val="clear" w:color="auto" w:fill="auto"/>
            <w:noWrap/>
            <w:vAlign w:val="center"/>
            <w:hideMark/>
          </w:tcPr>
          <w:p w14:paraId="6AE7D681" w14:textId="77777777" w:rsidR="00FF21AD" w:rsidRPr="004359E3" w:rsidRDefault="00FF21AD" w:rsidP="002503E0">
            <w:pPr>
              <w:jc w:val="center"/>
            </w:pPr>
            <w:r w:rsidRPr="004359E3">
              <w:t>40</w:t>
            </w:r>
          </w:p>
        </w:tc>
        <w:tc>
          <w:tcPr>
            <w:tcW w:w="2420" w:type="dxa"/>
            <w:shd w:val="clear" w:color="auto" w:fill="auto"/>
            <w:noWrap/>
            <w:vAlign w:val="center"/>
            <w:hideMark/>
          </w:tcPr>
          <w:p w14:paraId="5B1D0F9E" w14:textId="77777777" w:rsidR="00FF21AD" w:rsidRPr="004359E3" w:rsidRDefault="00FF21AD" w:rsidP="002503E0">
            <w:pPr>
              <w:jc w:val="center"/>
            </w:pPr>
            <w:r w:rsidRPr="004359E3">
              <w:t>6 000,00</w:t>
            </w:r>
          </w:p>
        </w:tc>
        <w:tc>
          <w:tcPr>
            <w:tcW w:w="2681" w:type="dxa"/>
            <w:shd w:val="clear" w:color="auto" w:fill="auto"/>
            <w:noWrap/>
            <w:vAlign w:val="center"/>
            <w:hideMark/>
          </w:tcPr>
          <w:p w14:paraId="04ED0AE0" w14:textId="77777777" w:rsidR="00FF21AD" w:rsidRPr="004359E3" w:rsidRDefault="00FF21AD" w:rsidP="002503E0">
            <w:pPr>
              <w:jc w:val="center"/>
            </w:pPr>
            <w:r w:rsidRPr="004359E3">
              <w:t>4</w:t>
            </w:r>
            <w:r>
              <w:rPr>
                <w:lang w:val="uk-UA"/>
              </w:rPr>
              <w:t xml:space="preserve"> </w:t>
            </w:r>
            <w:r w:rsidRPr="004359E3">
              <w:t>550,00</w:t>
            </w:r>
          </w:p>
        </w:tc>
      </w:tr>
      <w:tr w:rsidR="00FF21AD" w:rsidRPr="004359E3" w14:paraId="5DB17C56" w14:textId="77777777" w:rsidTr="002503E0">
        <w:trPr>
          <w:trHeight w:val="465"/>
        </w:trPr>
        <w:tc>
          <w:tcPr>
            <w:tcW w:w="620" w:type="dxa"/>
            <w:shd w:val="clear" w:color="auto" w:fill="auto"/>
            <w:noWrap/>
            <w:vAlign w:val="center"/>
          </w:tcPr>
          <w:p w14:paraId="2E36E37F" w14:textId="77777777" w:rsidR="00FF21AD" w:rsidRPr="00094F25" w:rsidRDefault="00FF21AD" w:rsidP="002503E0">
            <w:pPr>
              <w:jc w:val="center"/>
              <w:rPr>
                <w:lang w:val="uk-UA"/>
              </w:rPr>
            </w:pPr>
            <w:r>
              <w:rPr>
                <w:lang w:val="uk-UA"/>
              </w:rPr>
              <w:t>4.</w:t>
            </w:r>
          </w:p>
        </w:tc>
        <w:tc>
          <w:tcPr>
            <w:tcW w:w="2240" w:type="dxa"/>
            <w:shd w:val="clear" w:color="auto" w:fill="auto"/>
            <w:noWrap/>
            <w:vAlign w:val="center"/>
          </w:tcPr>
          <w:p w14:paraId="0AC253CF" w14:textId="77777777" w:rsidR="00FF21AD" w:rsidRPr="004359E3" w:rsidRDefault="00FF21AD" w:rsidP="002503E0">
            <w:pPr>
              <w:jc w:val="center"/>
            </w:pPr>
            <w:r w:rsidRPr="004359E3">
              <w:t>оптичний</w:t>
            </w:r>
          </w:p>
        </w:tc>
        <w:tc>
          <w:tcPr>
            <w:tcW w:w="2240" w:type="dxa"/>
            <w:shd w:val="clear" w:color="auto" w:fill="auto"/>
            <w:noWrap/>
            <w:vAlign w:val="center"/>
          </w:tcPr>
          <w:p w14:paraId="5C15E96A" w14:textId="77777777" w:rsidR="00FF21AD" w:rsidRPr="00094F25" w:rsidRDefault="00FF21AD" w:rsidP="002503E0">
            <w:pPr>
              <w:jc w:val="center"/>
              <w:rPr>
                <w:lang w:val="uk-UA"/>
              </w:rPr>
            </w:pPr>
            <w:r>
              <w:rPr>
                <w:lang w:val="uk-UA"/>
              </w:rPr>
              <w:t>100</w:t>
            </w:r>
          </w:p>
        </w:tc>
        <w:tc>
          <w:tcPr>
            <w:tcW w:w="2420" w:type="dxa"/>
            <w:shd w:val="clear" w:color="auto" w:fill="auto"/>
            <w:noWrap/>
            <w:vAlign w:val="center"/>
          </w:tcPr>
          <w:p w14:paraId="4FA870B5" w14:textId="77777777" w:rsidR="00FF21AD" w:rsidRPr="00094F25" w:rsidRDefault="00FF21AD" w:rsidP="002503E0">
            <w:pPr>
              <w:jc w:val="center"/>
              <w:rPr>
                <w:lang w:val="uk-UA"/>
              </w:rPr>
            </w:pPr>
            <w:r>
              <w:rPr>
                <w:lang w:val="uk-UA"/>
              </w:rPr>
              <w:t>12 500,00</w:t>
            </w:r>
          </w:p>
        </w:tc>
        <w:tc>
          <w:tcPr>
            <w:tcW w:w="2681" w:type="dxa"/>
            <w:shd w:val="clear" w:color="auto" w:fill="auto"/>
            <w:noWrap/>
            <w:vAlign w:val="center"/>
          </w:tcPr>
          <w:p w14:paraId="0BF8AA7F" w14:textId="77777777" w:rsidR="00FF21AD" w:rsidRPr="00796973" w:rsidRDefault="00FF21AD" w:rsidP="002503E0">
            <w:pPr>
              <w:ind w:left="360" w:hanging="371"/>
              <w:jc w:val="center"/>
              <w:rPr>
                <w:lang w:val="uk-UA"/>
              </w:rPr>
            </w:pPr>
            <w:r>
              <w:rPr>
                <w:lang w:val="uk-UA"/>
              </w:rPr>
              <w:t xml:space="preserve">12 </w:t>
            </w:r>
            <w:r w:rsidRPr="00796973">
              <w:rPr>
                <w:lang w:val="uk-UA"/>
              </w:rPr>
              <w:t>000,00</w:t>
            </w:r>
          </w:p>
        </w:tc>
      </w:tr>
    </w:tbl>
    <w:p w14:paraId="7CFBE3E7" w14:textId="77777777" w:rsidR="00FF21AD" w:rsidRPr="00CB0F7D" w:rsidRDefault="00FF21AD" w:rsidP="00FF21AD">
      <w:pPr>
        <w:jc w:val="both"/>
        <w:rPr>
          <w:b/>
          <w:bCs/>
          <w:i/>
          <w:iCs/>
          <w:color w:val="000000"/>
          <w:lang w:val="uk-UA"/>
        </w:rPr>
      </w:pPr>
    </w:p>
    <w:p w14:paraId="66630E00" w14:textId="77777777" w:rsidR="00FF21AD" w:rsidRDefault="00FF21AD" w:rsidP="00FF21AD">
      <w:pPr>
        <w:tabs>
          <w:tab w:val="left" w:pos="142"/>
        </w:tabs>
        <w:ind w:left="360" w:hanging="502"/>
        <w:jc w:val="center"/>
        <w:rPr>
          <w:b/>
          <w:bCs/>
          <w:color w:val="000000"/>
          <w:u w:val="single"/>
          <w:lang w:val="uk-UA"/>
        </w:rPr>
      </w:pPr>
      <w:r w:rsidRPr="000B6558">
        <w:rPr>
          <w:b/>
          <w:bCs/>
          <w:color w:val="000000"/>
          <w:lang w:val="uk-UA"/>
        </w:rPr>
        <w:t>2.</w:t>
      </w:r>
      <w:r>
        <w:rPr>
          <w:b/>
          <w:bCs/>
          <w:color w:val="000000"/>
          <w:lang w:val="uk-UA"/>
        </w:rPr>
        <w:t xml:space="preserve">       </w:t>
      </w:r>
      <w:r w:rsidRPr="000B6558">
        <w:rPr>
          <w:b/>
          <w:bCs/>
          <w:color w:val="000000"/>
          <w:u w:val="single"/>
          <w:lang w:val="uk-UA"/>
        </w:rPr>
        <w:t>Тарифи на послуги підключення до точки обміну трафіком «UA-IX»</w:t>
      </w:r>
    </w:p>
    <w:p w14:paraId="011D0439" w14:textId="77777777" w:rsidR="00FF21AD" w:rsidRPr="000B6558" w:rsidRDefault="00FF21AD" w:rsidP="00FF21AD">
      <w:pPr>
        <w:tabs>
          <w:tab w:val="left" w:pos="142"/>
        </w:tabs>
        <w:ind w:left="360" w:hanging="502"/>
        <w:jc w:val="center"/>
        <w:rPr>
          <w:b/>
          <w:bCs/>
          <w:color w:val="000000"/>
          <w:u w:val="single"/>
          <w:lang w:val="uk-UA"/>
        </w:rPr>
      </w:pPr>
      <w:r w:rsidRPr="000B6558">
        <w:rPr>
          <w:b/>
          <w:bCs/>
          <w:color w:val="000000"/>
          <w:u w:val="single"/>
          <w:lang w:val="uk-UA"/>
        </w:rPr>
        <w:t>- MultiBGP</w:t>
      </w:r>
    </w:p>
    <w:p w14:paraId="5137B99A" w14:textId="77777777" w:rsidR="00FF21AD" w:rsidRPr="004157B5" w:rsidRDefault="00FF21AD" w:rsidP="00FF21AD">
      <w:pPr>
        <w:pStyle w:val="a8"/>
        <w:tabs>
          <w:tab w:val="left" w:pos="142"/>
        </w:tabs>
        <w:jc w:val="both"/>
        <w:rPr>
          <w:color w:val="000000"/>
          <w:lang w:val="uk-UA"/>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7"/>
        <w:gridCol w:w="2782"/>
        <w:gridCol w:w="3260"/>
        <w:gridCol w:w="1593"/>
        <w:gridCol w:w="1985"/>
      </w:tblGrid>
      <w:tr w:rsidR="00FF21AD" w:rsidRPr="00CB0F7D" w14:paraId="709BA595" w14:textId="77777777" w:rsidTr="002503E0">
        <w:tc>
          <w:tcPr>
            <w:tcW w:w="587" w:type="dxa"/>
          </w:tcPr>
          <w:p w14:paraId="61D819F1" w14:textId="77777777" w:rsidR="00FF21AD" w:rsidRPr="00CB0F7D" w:rsidRDefault="00FF21AD" w:rsidP="002503E0">
            <w:pPr>
              <w:jc w:val="center"/>
              <w:rPr>
                <w:b/>
                <w:bCs/>
                <w:i/>
                <w:iCs/>
                <w:color w:val="000000"/>
                <w:lang w:val="uk-UA"/>
              </w:rPr>
            </w:pPr>
            <w:r w:rsidRPr="00CB0F7D">
              <w:rPr>
                <w:color w:val="000000"/>
                <w:lang w:val="uk-UA"/>
              </w:rPr>
              <w:t>№</w:t>
            </w:r>
          </w:p>
        </w:tc>
        <w:tc>
          <w:tcPr>
            <w:tcW w:w="2782" w:type="dxa"/>
          </w:tcPr>
          <w:p w14:paraId="3A68256B" w14:textId="77777777" w:rsidR="00FF21AD" w:rsidRPr="00CB0F7D" w:rsidRDefault="00FF21AD" w:rsidP="002503E0">
            <w:pPr>
              <w:jc w:val="center"/>
              <w:rPr>
                <w:b/>
                <w:bCs/>
                <w:i/>
                <w:iCs/>
                <w:color w:val="000000"/>
                <w:lang w:val="uk-UA"/>
              </w:rPr>
            </w:pPr>
            <w:r w:rsidRPr="00CB0F7D">
              <w:rPr>
                <w:color w:val="000000"/>
                <w:lang w:val="uk-UA"/>
              </w:rPr>
              <w:t>Порт включення</w:t>
            </w:r>
          </w:p>
        </w:tc>
        <w:tc>
          <w:tcPr>
            <w:tcW w:w="3260" w:type="dxa"/>
          </w:tcPr>
          <w:p w14:paraId="48703ECE" w14:textId="77777777" w:rsidR="00FF21AD" w:rsidRPr="00CB0F7D" w:rsidRDefault="00FF21AD" w:rsidP="002503E0">
            <w:pPr>
              <w:jc w:val="center"/>
              <w:rPr>
                <w:b/>
                <w:bCs/>
                <w:i/>
                <w:iCs/>
                <w:color w:val="000000"/>
                <w:lang w:val="uk-UA"/>
              </w:rPr>
            </w:pPr>
            <w:r w:rsidRPr="00CB0F7D">
              <w:rPr>
                <w:color w:val="000000"/>
                <w:lang w:val="uk-UA"/>
              </w:rPr>
              <w:t>Швидкість</w:t>
            </w:r>
            <w:r w:rsidRPr="00CB0F7D">
              <w:rPr>
                <w:color w:val="000000"/>
                <w:lang w:val="uk-UA"/>
              </w:rPr>
              <w:br/>
              <w:t>на інтерфейсі</w:t>
            </w:r>
          </w:p>
        </w:tc>
        <w:tc>
          <w:tcPr>
            <w:tcW w:w="1593" w:type="dxa"/>
          </w:tcPr>
          <w:p w14:paraId="152642E0" w14:textId="77777777" w:rsidR="00FF21AD" w:rsidRPr="00CB0F7D" w:rsidRDefault="00FF21AD" w:rsidP="002503E0">
            <w:pPr>
              <w:jc w:val="center"/>
              <w:rPr>
                <w:b/>
                <w:bCs/>
                <w:i/>
                <w:iCs/>
                <w:color w:val="000000"/>
                <w:lang w:val="uk-UA"/>
              </w:rPr>
            </w:pPr>
            <w:r w:rsidRPr="004359E3">
              <w:t>Для Учасників UA-IX</w:t>
            </w:r>
          </w:p>
        </w:tc>
        <w:tc>
          <w:tcPr>
            <w:tcW w:w="1985" w:type="dxa"/>
          </w:tcPr>
          <w:p w14:paraId="77E03D46" w14:textId="77777777" w:rsidR="00FF21AD" w:rsidRPr="00CB0F7D" w:rsidRDefault="00FF21AD" w:rsidP="002503E0">
            <w:pPr>
              <w:jc w:val="center"/>
              <w:rPr>
                <w:b/>
                <w:bCs/>
                <w:i/>
                <w:iCs/>
                <w:color w:val="000000"/>
                <w:lang w:val="uk-UA"/>
              </w:rPr>
            </w:pPr>
            <w:r w:rsidRPr="004359E3">
              <w:t>Для Учасників UA-IX, які є Дійсними</w:t>
            </w:r>
            <w:r w:rsidRPr="004359E3">
              <w:br/>
              <w:t>Членами ІнАУ</w:t>
            </w:r>
          </w:p>
        </w:tc>
      </w:tr>
      <w:tr w:rsidR="00FF21AD" w:rsidRPr="00CB0F7D" w14:paraId="0AC064D6" w14:textId="77777777" w:rsidTr="002503E0">
        <w:tc>
          <w:tcPr>
            <w:tcW w:w="587" w:type="dxa"/>
          </w:tcPr>
          <w:p w14:paraId="1E2C2869" w14:textId="77777777" w:rsidR="00FF21AD" w:rsidRPr="00CB0F7D" w:rsidRDefault="00FF21AD" w:rsidP="002503E0">
            <w:pPr>
              <w:jc w:val="both"/>
              <w:rPr>
                <w:b/>
                <w:bCs/>
                <w:i/>
                <w:iCs/>
                <w:color w:val="000000"/>
                <w:lang w:val="uk-UA"/>
              </w:rPr>
            </w:pPr>
            <w:r w:rsidRPr="00CB0F7D">
              <w:rPr>
                <w:color w:val="000000"/>
                <w:lang w:val="uk-UA"/>
              </w:rPr>
              <w:t>1</w:t>
            </w:r>
            <w:r>
              <w:rPr>
                <w:color w:val="000000"/>
                <w:lang w:val="uk-UA"/>
              </w:rPr>
              <w:t>.</w:t>
            </w:r>
          </w:p>
        </w:tc>
        <w:tc>
          <w:tcPr>
            <w:tcW w:w="2782" w:type="dxa"/>
          </w:tcPr>
          <w:p w14:paraId="1F17118C" w14:textId="77777777" w:rsidR="00FF21AD" w:rsidRPr="00094F25" w:rsidRDefault="00FF21AD" w:rsidP="002503E0">
            <w:pPr>
              <w:jc w:val="both"/>
              <w:rPr>
                <w:color w:val="000000"/>
                <w:lang w:val="uk-UA"/>
              </w:rPr>
            </w:pPr>
            <w:r w:rsidRPr="00CB0F7D">
              <w:rPr>
                <w:color w:val="000000"/>
                <w:lang w:val="uk-UA"/>
              </w:rPr>
              <w:t>Нада</w:t>
            </w:r>
            <w:r>
              <w:rPr>
                <w:color w:val="000000"/>
                <w:lang w:val="uk-UA"/>
              </w:rPr>
              <w:t>є власник порту</w:t>
            </w:r>
          </w:p>
        </w:tc>
        <w:tc>
          <w:tcPr>
            <w:tcW w:w="3260" w:type="dxa"/>
          </w:tcPr>
          <w:p w14:paraId="5308F3B0" w14:textId="77777777" w:rsidR="00FF21AD" w:rsidRPr="00CB0F7D" w:rsidRDefault="00FF21AD" w:rsidP="002503E0">
            <w:pPr>
              <w:rPr>
                <w:b/>
                <w:bCs/>
                <w:i/>
                <w:iCs/>
                <w:color w:val="000000"/>
                <w:lang w:val="uk-UA"/>
              </w:rPr>
            </w:pPr>
            <w:r w:rsidRPr="00CB0F7D">
              <w:rPr>
                <w:color w:val="000000"/>
                <w:lang w:val="uk-UA"/>
              </w:rPr>
              <w:t>Нада</w:t>
            </w:r>
            <w:r>
              <w:rPr>
                <w:color w:val="000000"/>
                <w:lang w:val="uk-UA"/>
              </w:rPr>
              <w:t>є власник порту</w:t>
            </w:r>
          </w:p>
        </w:tc>
        <w:tc>
          <w:tcPr>
            <w:tcW w:w="1593" w:type="dxa"/>
          </w:tcPr>
          <w:p w14:paraId="197979E3" w14:textId="77777777" w:rsidR="00FF21AD" w:rsidRPr="004157B5" w:rsidRDefault="00FF21AD" w:rsidP="002503E0">
            <w:pPr>
              <w:jc w:val="center"/>
              <w:rPr>
                <w:color w:val="000000"/>
                <w:lang w:val="uk-UA"/>
              </w:rPr>
            </w:pPr>
            <w:r>
              <w:rPr>
                <w:color w:val="000000"/>
                <w:lang w:val="uk-UA"/>
              </w:rPr>
              <w:t>1 200,00</w:t>
            </w:r>
          </w:p>
        </w:tc>
        <w:tc>
          <w:tcPr>
            <w:tcW w:w="1985" w:type="dxa"/>
          </w:tcPr>
          <w:p w14:paraId="6445AFDC" w14:textId="77777777" w:rsidR="00FF21AD" w:rsidRDefault="00FF21AD" w:rsidP="002503E0">
            <w:pPr>
              <w:jc w:val="center"/>
              <w:rPr>
                <w:color w:val="000000"/>
                <w:lang w:val="uk-UA"/>
              </w:rPr>
            </w:pPr>
            <w:r>
              <w:rPr>
                <w:color w:val="000000"/>
                <w:lang w:val="uk-UA"/>
              </w:rPr>
              <w:t>900,00</w:t>
            </w:r>
          </w:p>
          <w:p w14:paraId="6078862D" w14:textId="77777777" w:rsidR="00FF21AD" w:rsidRPr="004157B5" w:rsidRDefault="00FF21AD" w:rsidP="002503E0">
            <w:pPr>
              <w:jc w:val="center"/>
              <w:rPr>
                <w:color w:val="000000"/>
                <w:lang w:val="uk-UA"/>
              </w:rPr>
            </w:pPr>
          </w:p>
        </w:tc>
      </w:tr>
    </w:tbl>
    <w:p w14:paraId="11E91C38" w14:textId="77777777" w:rsidR="00FF21AD" w:rsidRDefault="00FF21AD" w:rsidP="00FF21AD">
      <w:pPr>
        <w:pStyle w:val="a8"/>
        <w:ind w:left="360"/>
        <w:jc w:val="both"/>
        <w:rPr>
          <w:b/>
          <w:bCs/>
          <w:color w:val="000000"/>
          <w:u w:val="single"/>
          <w:lang w:val="uk-UA"/>
        </w:rPr>
      </w:pPr>
    </w:p>
    <w:p w14:paraId="36EC45D8" w14:textId="77777777" w:rsidR="00FF21AD" w:rsidRDefault="00FF21AD" w:rsidP="00FF21AD">
      <w:pPr>
        <w:pStyle w:val="a8"/>
        <w:numPr>
          <w:ilvl w:val="0"/>
          <w:numId w:val="5"/>
        </w:numPr>
        <w:jc w:val="center"/>
        <w:rPr>
          <w:b/>
          <w:bCs/>
          <w:color w:val="000000"/>
          <w:u w:val="single"/>
          <w:lang w:val="uk-UA"/>
        </w:rPr>
      </w:pPr>
      <w:r w:rsidRPr="00CB0F7D">
        <w:rPr>
          <w:b/>
          <w:bCs/>
          <w:color w:val="000000"/>
          <w:u w:val="single"/>
          <w:lang w:val="uk-UA"/>
        </w:rPr>
        <w:t>Тарифи на послуги віртуального з’єднання на базі технології VLAN</w:t>
      </w:r>
      <w:r>
        <w:rPr>
          <w:b/>
          <w:bCs/>
          <w:color w:val="000000"/>
          <w:u w:val="single"/>
          <w:lang w:val="uk-UA"/>
        </w:rPr>
        <w:t>:</w:t>
      </w:r>
    </w:p>
    <w:p w14:paraId="21403D79" w14:textId="77777777" w:rsidR="00FF21AD" w:rsidRDefault="00FF21AD" w:rsidP="00FF21AD">
      <w:pPr>
        <w:jc w:val="both"/>
        <w:rPr>
          <w:b/>
          <w:bCs/>
          <w:color w:val="000000"/>
          <w:u w:val="single"/>
          <w:lang w:val="uk-UA"/>
        </w:rPr>
      </w:pP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82"/>
        <w:gridCol w:w="6159"/>
        <w:gridCol w:w="3544"/>
      </w:tblGrid>
      <w:tr w:rsidR="00FF21AD" w:rsidRPr="00C05F88" w14:paraId="456A04E5" w14:textId="77777777" w:rsidTr="002503E0">
        <w:trPr>
          <w:trHeight w:val="517"/>
        </w:trPr>
        <w:tc>
          <w:tcPr>
            <w:tcW w:w="482" w:type="dxa"/>
            <w:vMerge w:val="restart"/>
            <w:shd w:val="clear" w:color="auto" w:fill="FFFFFF"/>
            <w:tcMar>
              <w:top w:w="120" w:type="dxa"/>
              <w:left w:w="120" w:type="dxa"/>
              <w:bottom w:w="120" w:type="dxa"/>
              <w:right w:w="120" w:type="dxa"/>
            </w:tcMar>
            <w:vAlign w:val="center"/>
            <w:hideMark/>
          </w:tcPr>
          <w:p w14:paraId="388301CE" w14:textId="77777777" w:rsidR="00FF21AD" w:rsidRPr="00C05F88" w:rsidRDefault="00FF21AD" w:rsidP="002503E0">
            <w:pPr>
              <w:jc w:val="center"/>
              <w:rPr>
                <w:color w:val="333333"/>
              </w:rPr>
            </w:pPr>
            <w:r w:rsidRPr="00C05F88">
              <w:rPr>
                <w:color w:val="333333"/>
              </w:rPr>
              <w:t>№</w:t>
            </w:r>
          </w:p>
        </w:tc>
        <w:tc>
          <w:tcPr>
            <w:tcW w:w="6159" w:type="dxa"/>
            <w:vMerge w:val="restart"/>
            <w:shd w:val="clear" w:color="auto" w:fill="FFFFFF"/>
            <w:tcMar>
              <w:top w:w="120" w:type="dxa"/>
              <w:left w:w="120" w:type="dxa"/>
              <w:bottom w:w="120" w:type="dxa"/>
              <w:right w:w="120" w:type="dxa"/>
            </w:tcMar>
            <w:vAlign w:val="center"/>
            <w:hideMark/>
          </w:tcPr>
          <w:p w14:paraId="14E9142E" w14:textId="77777777" w:rsidR="00FF21AD" w:rsidRPr="00C05F88" w:rsidRDefault="00FF21AD" w:rsidP="002503E0">
            <w:pPr>
              <w:jc w:val="center"/>
              <w:rPr>
                <w:color w:val="333333"/>
              </w:rPr>
            </w:pPr>
            <w:r w:rsidRPr="00C05F88">
              <w:rPr>
                <w:color w:val="333333"/>
              </w:rPr>
              <w:t>Послуга</w:t>
            </w:r>
          </w:p>
        </w:tc>
        <w:tc>
          <w:tcPr>
            <w:tcW w:w="3544" w:type="dxa"/>
            <w:vMerge w:val="restart"/>
            <w:shd w:val="clear" w:color="auto" w:fill="FFFFFF"/>
            <w:tcMar>
              <w:top w:w="120" w:type="dxa"/>
              <w:left w:w="120" w:type="dxa"/>
              <w:bottom w:w="120" w:type="dxa"/>
              <w:right w:w="120" w:type="dxa"/>
            </w:tcMar>
            <w:vAlign w:val="center"/>
            <w:hideMark/>
          </w:tcPr>
          <w:p w14:paraId="4CB7E21B" w14:textId="77777777" w:rsidR="00FF21AD" w:rsidRPr="00C05F88" w:rsidRDefault="00FF21AD" w:rsidP="002503E0">
            <w:pPr>
              <w:jc w:val="center"/>
              <w:rPr>
                <w:color w:val="333333"/>
                <w:lang w:val="uk-UA"/>
              </w:rPr>
            </w:pPr>
            <w:r w:rsidRPr="00C05F88">
              <w:rPr>
                <w:color w:val="333333"/>
              </w:rPr>
              <w:t>Вартість отримання послуг</w:t>
            </w:r>
            <w:r w:rsidRPr="00C05F88">
              <w:rPr>
                <w:color w:val="333333"/>
              </w:rPr>
              <w:br/>
              <w:t>ДП «UA-IX»</w:t>
            </w:r>
          </w:p>
        </w:tc>
      </w:tr>
      <w:tr w:rsidR="00FF21AD" w:rsidRPr="00C05F88" w14:paraId="1974B30E" w14:textId="77777777" w:rsidTr="002503E0">
        <w:trPr>
          <w:trHeight w:val="517"/>
        </w:trPr>
        <w:tc>
          <w:tcPr>
            <w:tcW w:w="0" w:type="auto"/>
            <w:vMerge/>
            <w:shd w:val="clear" w:color="auto" w:fill="FFFFFF"/>
            <w:vAlign w:val="center"/>
            <w:hideMark/>
          </w:tcPr>
          <w:p w14:paraId="0F4A8BED" w14:textId="77777777" w:rsidR="00FF21AD" w:rsidRPr="00C05F88" w:rsidRDefault="00FF21AD" w:rsidP="002503E0">
            <w:pPr>
              <w:spacing w:line="312" w:lineRule="atLeast"/>
              <w:jc w:val="center"/>
              <w:rPr>
                <w:color w:val="333333"/>
              </w:rPr>
            </w:pPr>
          </w:p>
        </w:tc>
        <w:tc>
          <w:tcPr>
            <w:tcW w:w="6159" w:type="dxa"/>
            <w:vMerge/>
            <w:shd w:val="clear" w:color="auto" w:fill="FFFFFF"/>
            <w:vAlign w:val="center"/>
            <w:hideMark/>
          </w:tcPr>
          <w:p w14:paraId="39E6C88F" w14:textId="77777777" w:rsidR="00FF21AD" w:rsidRPr="00C05F88" w:rsidRDefault="00FF21AD" w:rsidP="002503E0">
            <w:pPr>
              <w:spacing w:line="312" w:lineRule="atLeast"/>
              <w:jc w:val="center"/>
              <w:rPr>
                <w:color w:val="333333"/>
              </w:rPr>
            </w:pPr>
          </w:p>
        </w:tc>
        <w:tc>
          <w:tcPr>
            <w:tcW w:w="3544" w:type="dxa"/>
            <w:vMerge/>
            <w:shd w:val="clear" w:color="auto" w:fill="FFFFFF"/>
            <w:vAlign w:val="center"/>
            <w:hideMark/>
          </w:tcPr>
          <w:p w14:paraId="65A8D809" w14:textId="77777777" w:rsidR="00FF21AD" w:rsidRPr="00C05F88" w:rsidRDefault="00FF21AD" w:rsidP="002503E0">
            <w:pPr>
              <w:spacing w:line="312" w:lineRule="atLeast"/>
              <w:jc w:val="center"/>
              <w:rPr>
                <w:color w:val="333333"/>
              </w:rPr>
            </w:pPr>
          </w:p>
        </w:tc>
      </w:tr>
      <w:tr w:rsidR="00FF21AD" w:rsidRPr="00C05F88" w14:paraId="298571AC" w14:textId="77777777" w:rsidTr="002503E0">
        <w:trPr>
          <w:trHeight w:val="20"/>
        </w:trPr>
        <w:tc>
          <w:tcPr>
            <w:tcW w:w="482" w:type="dxa"/>
            <w:shd w:val="clear" w:color="auto" w:fill="FFFFFF"/>
            <w:tcMar>
              <w:top w:w="120" w:type="dxa"/>
              <w:left w:w="120" w:type="dxa"/>
              <w:bottom w:w="120" w:type="dxa"/>
              <w:right w:w="120" w:type="dxa"/>
            </w:tcMar>
            <w:hideMark/>
          </w:tcPr>
          <w:p w14:paraId="2D05D523" w14:textId="77777777" w:rsidR="00FF21AD" w:rsidRPr="00C05F88" w:rsidRDefault="00FF21AD" w:rsidP="002503E0">
            <w:pPr>
              <w:jc w:val="center"/>
              <w:rPr>
                <w:color w:val="333333"/>
                <w:lang w:val="uk-UA"/>
              </w:rPr>
            </w:pPr>
            <w:r w:rsidRPr="00C05F88">
              <w:rPr>
                <w:color w:val="333333"/>
              </w:rPr>
              <w:t>1</w:t>
            </w:r>
            <w:r w:rsidRPr="00C05F88">
              <w:rPr>
                <w:color w:val="333333"/>
                <w:lang w:val="uk-UA"/>
              </w:rPr>
              <w:t>.</w:t>
            </w:r>
          </w:p>
        </w:tc>
        <w:tc>
          <w:tcPr>
            <w:tcW w:w="6159" w:type="dxa"/>
            <w:shd w:val="clear" w:color="auto" w:fill="FFFFFF"/>
            <w:tcMar>
              <w:top w:w="120" w:type="dxa"/>
              <w:left w:w="120" w:type="dxa"/>
              <w:bottom w:w="120" w:type="dxa"/>
              <w:right w:w="120" w:type="dxa"/>
            </w:tcMar>
            <w:hideMark/>
          </w:tcPr>
          <w:p w14:paraId="53CE6A45" w14:textId="77777777" w:rsidR="00FF21AD" w:rsidRPr="00C05F88" w:rsidRDefault="00FF21AD" w:rsidP="002503E0">
            <w:pPr>
              <w:rPr>
                <w:color w:val="333333"/>
              </w:rPr>
            </w:pPr>
            <w:r w:rsidRPr="00C05F88">
              <w:rPr>
                <w:color w:val="333333"/>
              </w:rPr>
              <w:t>Організація одного віртуального з’єднання на базі технології  VLAN</w:t>
            </w:r>
          </w:p>
        </w:tc>
        <w:tc>
          <w:tcPr>
            <w:tcW w:w="3544" w:type="dxa"/>
            <w:shd w:val="clear" w:color="auto" w:fill="FFFFFF"/>
            <w:tcMar>
              <w:top w:w="120" w:type="dxa"/>
              <w:left w:w="120" w:type="dxa"/>
              <w:bottom w:w="120" w:type="dxa"/>
              <w:right w:w="120" w:type="dxa"/>
            </w:tcMar>
            <w:hideMark/>
          </w:tcPr>
          <w:p w14:paraId="30CFA8A4" w14:textId="77777777" w:rsidR="00FF21AD" w:rsidRPr="00C05F88" w:rsidRDefault="00FF21AD" w:rsidP="002503E0">
            <w:pPr>
              <w:jc w:val="center"/>
              <w:rPr>
                <w:color w:val="333333"/>
              </w:rPr>
            </w:pPr>
            <w:r w:rsidRPr="00C05F88">
              <w:rPr>
                <w:color w:val="333333"/>
              </w:rPr>
              <w:t>80,00</w:t>
            </w:r>
          </w:p>
        </w:tc>
      </w:tr>
      <w:tr w:rsidR="00FF21AD" w:rsidRPr="00C05F88" w14:paraId="58000779" w14:textId="77777777" w:rsidTr="002503E0">
        <w:trPr>
          <w:trHeight w:val="20"/>
        </w:trPr>
        <w:tc>
          <w:tcPr>
            <w:tcW w:w="482" w:type="dxa"/>
            <w:shd w:val="clear" w:color="auto" w:fill="FFFFFF"/>
            <w:tcMar>
              <w:top w:w="120" w:type="dxa"/>
              <w:left w:w="120" w:type="dxa"/>
              <w:bottom w:w="120" w:type="dxa"/>
              <w:right w:w="120" w:type="dxa"/>
            </w:tcMar>
            <w:hideMark/>
          </w:tcPr>
          <w:p w14:paraId="7F66A201" w14:textId="77777777" w:rsidR="00FF21AD" w:rsidRPr="00C05F88" w:rsidRDefault="00FF21AD" w:rsidP="002503E0">
            <w:pPr>
              <w:jc w:val="center"/>
              <w:rPr>
                <w:color w:val="333333"/>
                <w:lang w:val="uk-UA"/>
              </w:rPr>
            </w:pPr>
            <w:r w:rsidRPr="00C05F88">
              <w:rPr>
                <w:color w:val="333333"/>
              </w:rPr>
              <w:t>2</w:t>
            </w:r>
            <w:r w:rsidRPr="00C05F88">
              <w:rPr>
                <w:color w:val="333333"/>
                <w:lang w:val="uk-UA"/>
              </w:rPr>
              <w:t>.</w:t>
            </w:r>
          </w:p>
        </w:tc>
        <w:tc>
          <w:tcPr>
            <w:tcW w:w="6159" w:type="dxa"/>
            <w:shd w:val="clear" w:color="auto" w:fill="FFFFFF"/>
            <w:tcMar>
              <w:top w:w="120" w:type="dxa"/>
              <w:left w:w="120" w:type="dxa"/>
              <w:bottom w:w="120" w:type="dxa"/>
              <w:right w:w="120" w:type="dxa"/>
            </w:tcMar>
            <w:hideMark/>
          </w:tcPr>
          <w:p w14:paraId="1F620E5B" w14:textId="77777777" w:rsidR="00FF21AD" w:rsidRPr="00C05F88" w:rsidRDefault="00FF21AD" w:rsidP="002503E0">
            <w:pPr>
              <w:rPr>
                <w:color w:val="333333"/>
              </w:rPr>
            </w:pPr>
            <w:r w:rsidRPr="00C05F88">
              <w:rPr>
                <w:color w:val="333333"/>
              </w:rPr>
              <w:t> Надання послуги одного віртуального з’єднання на базі технології  VLAN за один місяць </w:t>
            </w:r>
          </w:p>
        </w:tc>
        <w:tc>
          <w:tcPr>
            <w:tcW w:w="3544" w:type="dxa"/>
            <w:shd w:val="clear" w:color="auto" w:fill="FFFFFF"/>
            <w:tcMar>
              <w:top w:w="120" w:type="dxa"/>
              <w:left w:w="120" w:type="dxa"/>
              <w:bottom w:w="120" w:type="dxa"/>
              <w:right w:w="120" w:type="dxa"/>
            </w:tcMar>
            <w:hideMark/>
          </w:tcPr>
          <w:p w14:paraId="0FCD74A1" w14:textId="77777777" w:rsidR="00FF21AD" w:rsidRPr="00C05F88" w:rsidRDefault="00FF21AD" w:rsidP="002503E0">
            <w:pPr>
              <w:jc w:val="center"/>
              <w:rPr>
                <w:color w:val="333333"/>
              </w:rPr>
            </w:pPr>
            <w:r w:rsidRPr="00C05F88">
              <w:rPr>
                <w:color w:val="333333"/>
              </w:rPr>
              <w:t>80,00</w:t>
            </w:r>
          </w:p>
        </w:tc>
      </w:tr>
    </w:tbl>
    <w:p w14:paraId="142B95A3" w14:textId="77777777" w:rsidR="00FF21AD" w:rsidRPr="000B6558" w:rsidRDefault="00FF21AD" w:rsidP="00FF21AD">
      <w:pPr>
        <w:jc w:val="both"/>
        <w:rPr>
          <w:b/>
          <w:bCs/>
          <w:color w:val="000000"/>
          <w:u w:val="single"/>
          <w:lang w:val="uk-UA"/>
        </w:rPr>
      </w:pPr>
    </w:p>
    <w:p w14:paraId="6718382C" w14:textId="77777777" w:rsidR="00FF21AD" w:rsidRPr="00CB0F7D" w:rsidRDefault="00FF21AD" w:rsidP="00FF21AD">
      <w:pPr>
        <w:spacing w:after="120"/>
        <w:ind w:firstLine="284"/>
        <w:jc w:val="both"/>
        <w:rPr>
          <w:color w:val="000000"/>
          <w:lang w:val="uk-UA"/>
        </w:rPr>
      </w:pPr>
      <w:r>
        <w:rPr>
          <w:color w:val="000000"/>
          <w:lang w:val="uk-UA"/>
        </w:rPr>
        <w:t>4</w:t>
      </w:r>
      <w:r w:rsidRPr="00CB0F7D">
        <w:rPr>
          <w:color w:val="000000"/>
          <w:lang w:val="uk-UA"/>
        </w:rPr>
        <w:t xml:space="preserve">. Всі тарифи наведені в гривнях, без врахування податку на додану вартість, який нараховується відповідно до вимог чинного законодавства України. </w:t>
      </w:r>
    </w:p>
    <w:p w14:paraId="272FE566" w14:textId="77777777" w:rsidR="00FF21AD" w:rsidRPr="00CB0F7D" w:rsidRDefault="00FF21AD" w:rsidP="00FF21AD">
      <w:pPr>
        <w:spacing w:after="120"/>
        <w:ind w:firstLine="284"/>
        <w:jc w:val="both"/>
        <w:rPr>
          <w:color w:val="000000"/>
          <w:lang w:val="uk-UA"/>
        </w:rPr>
      </w:pPr>
      <w:r>
        <w:rPr>
          <w:color w:val="000000"/>
          <w:lang w:val="uk-UA"/>
        </w:rPr>
        <w:t xml:space="preserve">5. </w:t>
      </w:r>
      <w:r w:rsidRPr="00CB0F7D">
        <w:rPr>
          <w:color w:val="000000"/>
          <w:lang w:val="uk-UA"/>
        </w:rPr>
        <w:t xml:space="preserve">Для Учасників без додаткової оплати проводиться </w:t>
      </w:r>
      <w:r>
        <w:rPr>
          <w:color w:val="000000"/>
          <w:lang w:val="uk-UA"/>
        </w:rPr>
        <w:t xml:space="preserve">підключення, зміна швидкості та </w:t>
      </w:r>
      <w:r w:rsidRPr="00CB0F7D">
        <w:rPr>
          <w:color w:val="000000"/>
          <w:lang w:val="uk-UA"/>
        </w:rPr>
        <w:t>переключення порту однакової швидкості на комутаторах ДП «UA-IX» на різних технічних майданчиках.</w:t>
      </w:r>
    </w:p>
    <w:p w14:paraId="738045BB" w14:textId="77777777" w:rsidR="00FF21AD" w:rsidRPr="00D95FE8" w:rsidRDefault="00FF21AD" w:rsidP="00FF21AD">
      <w:pPr>
        <w:spacing w:after="120"/>
        <w:ind w:firstLine="284"/>
        <w:jc w:val="both"/>
        <w:rPr>
          <w:color w:val="000000"/>
        </w:rPr>
      </w:pPr>
      <w:r>
        <w:rPr>
          <w:color w:val="000000"/>
          <w:lang w:val="uk-UA"/>
        </w:rPr>
        <w:lastRenderedPageBreak/>
        <w:t>6</w:t>
      </w:r>
      <w:r w:rsidRPr="00CB0F7D">
        <w:rPr>
          <w:color w:val="000000"/>
          <w:lang w:val="uk-UA"/>
        </w:rPr>
        <w:t xml:space="preserve">. Учасник </w:t>
      </w:r>
      <w:r>
        <w:rPr>
          <w:color w:val="000000"/>
          <w:lang w:val="uk-UA"/>
        </w:rPr>
        <w:t>самостійно надає оптичний модуль або отримує в оренду від ДП «</w:t>
      </w:r>
      <w:r>
        <w:rPr>
          <w:color w:val="000000"/>
          <w:lang w:val="en-US"/>
        </w:rPr>
        <w:t>UA</w:t>
      </w:r>
      <w:r w:rsidRPr="00D95FE8">
        <w:rPr>
          <w:color w:val="000000"/>
        </w:rPr>
        <w:t>-</w:t>
      </w:r>
      <w:r>
        <w:rPr>
          <w:color w:val="000000"/>
          <w:lang w:val="en-US"/>
        </w:rPr>
        <w:t>IX</w:t>
      </w:r>
      <w:r>
        <w:rPr>
          <w:color w:val="000000"/>
          <w:lang w:val="uk-UA"/>
        </w:rPr>
        <w:t>»</w:t>
      </w:r>
      <w:r>
        <w:rPr>
          <w:color w:val="000000"/>
        </w:rPr>
        <w:t>.</w:t>
      </w:r>
    </w:p>
    <w:p w14:paraId="1B00024F" w14:textId="77777777" w:rsidR="00FF21AD" w:rsidRDefault="00FF21AD" w:rsidP="00FF21AD">
      <w:pPr>
        <w:spacing w:after="120"/>
        <w:ind w:firstLine="284"/>
        <w:jc w:val="both"/>
        <w:rPr>
          <w:color w:val="000000"/>
          <w:lang w:val="uk-UA"/>
        </w:rPr>
      </w:pPr>
      <w:r>
        <w:rPr>
          <w:color w:val="000000"/>
          <w:lang w:val="uk-UA"/>
        </w:rPr>
        <w:t>7</w:t>
      </w:r>
      <w:r w:rsidRPr="00CB0F7D">
        <w:rPr>
          <w:color w:val="000000"/>
          <w:lang w:val="uk-UA"/>
        </w:rPr>
        <w:t>. Учасник самостійно організовує фізичне з’єднання до технічного майданчика при організаційній підтримці ДП «UA-IX».</w:t>
      </w:r>
    </w:p>
    <w:p w14:paraId="4C48C3D7" w14:textId="6A654F69" w:rsidR="00FD5D1A" w:rsidRDefault="00FD5D1A" w:rsidP="00FF21AD">
      <w:pPr>
        <w:spacing w:line="276" w:lineRule="auto"/>
        <w:jc w:val="right"/>
        <w:rPr>
          <w:color w:val="000000"/>
          <w:lang w:val="uk-UA"/>
        </w:rPr>
      </w:pPr>
    </w:p>
    <w:tbl>
      <w:tblPr>
        <w:tblW w:w="0" w:type="auto"/>
        <w:tblInd w:w="-34" w:type="dxa"/>
        <w:tblLook w:val="00A0" w:firstRow="1" w:lastRow="0" w:firstColumn="1" w:lastColumn="0" w:noHBand="0" w:noVBand="0"/>
      </w:tblPr>
      <w:tblGrid>
        <w:gridCol w:w="5245"/>
        <w:gridCol w:w="4820"/>
      </w:tblGrid>
      <w:tr w:rsidR="002E377E" w:rsidRPr="007263FC" w14:paraId="4680C2BC" w14:textId="77777777" w:rsidTr="001600B6">
        <w:trPr>
          <w:trHeight w:val="2443"/>
        </w:trPr>
        <w:tc>
          <w:tcPr>
            <w:tcW w:w="5245" w:type="dxa"/>
          </w:tcPr>
          <w:p w14:paraId="1E8DE919" w14:textId="79AFEBF2" w:rsidR="002E377E" w:rsidRPr="000C40D8" w:rsidRDefault="002E377E" w:rsidP="00984E00">
            <w:pPr>
              <w:pStyle w:val="HTML"/>
              <w:tabs>
                <w:tab w:val="clear" w:pos="916"/>
                <w:tab w:val="clear" w:pos="1832"/>
                <w:tab w:val="left" w:pos="0"/>
                <w:tab w:val="left" w:pos="284"/>
                <w:tab w:val="left" w:pos="1560"/>
              </w:tabs>
              <w:jc w:val="center"/>
              <w:rPr>
                <w:rFonts w:ascii="Times New Roman" w:hAnsi="Times New Roman" w:cs="Times New Roman"/>
                <w:b/>
                <w:bCs/>
                <w:sz w:val="24"/>
                <w:szCs w:val="24"/>
                <w:lang w:val="uk-UA"/>
              </w:rPr>
            </w:pPr>
            <w:r w:rsidRPr="000C40D8">
              <w:rPr>
                <w:rFonts w:ascii="Times New Roman" w:hAnsi="Times New Roman" w:cs="Times New Roman"/>
                <w:b/>
                <w:bCs/>
                <w:sz w:val="24"/>
                <w:szCs w:val="24"/>
                <w:lang w:val="uk-UA"/>
              </w:rPr>
              <w:t>ДП «UA-IX»</w:t>
            </w:r>
          </w:p>
          <w:p w14:paraId="0F14E9D6" w14:textId="40BD0E44" w:rsidR="001600B6" w:rsidRDefault="002E377E" w:rsidP="00984E00">
            <w:pPr>
              <w:pStyle w:val="HTML"/>
              <w:tabs>
                <w:tab w:val="clear" w:pos="916"/>
                <w:tab w:val="clear" w:pos="1832"/>
                <w:tab w:val="left" w:pos="0"/>
                <w:tab w:val="left" w:pos="284"/>
                <w:tab w:val="left" w:pos="1560"/>
              </w:tabs>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В.о.</w:t>
            </w:r>
            <w:r w:rsidR="00AB24D7">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д</w:t>
            </w:r>
            <w:r w:rsidRPr="000C40D8">
              <w:rPr>
                <w:rFonts w:ascii="Times New Roman" w:hAnsi="Times New Roman" w:cs="Times New Roman"/>
                <w:b/>
                <w:bCs/>
                <w:sz w:val="24"/>
                <w:szCs w:val="24"/>
                <w:lang w:val="uk-UA"/>
              </w:rPr>
              <w:t>иректор</w:t>
            </w:r>
            <w:r>
              <w:rPr>
                <w:rFonts w:ascii="Times New Roman" w:hAnsi="Times New Roman" w:cs="Times New Roman"/>
                <w:b/>
                <w:bCs/>
                <w:sz w:val="24"/>
                <w:szCs w:val="24"/>
                <w:lang w:val="uk-UA"/>
              </w:rPr>
              <w:t>а</w:t>
            </w:r>
          </w:p>
          <w:p w14:paraId="4843ACFC" w14:textId="6D4CBBCB" w:rsidR="001600B6" w:rsidRDefault="001600B6" w:rsidP="00984E00">
            <w:pPr>
              <w:pStyle w:val="HTML"/>
              <w:tabs>
                <w:tab w:val="clear" w:pos="916"/>
                <w:tab w:val="clear" w:pos="1832"/>
                <w:tab w:val="left" w:pos="0"/>
                <w:tab w:val="left" w:pos="284"/>
                <w:tab w:val="left" w:pos="1560"/>
              </w:tabs>
              <w:jc w:val="center"/>
              <w:rPr>
                <w:rFonts w:ascii="Times New Roman" w:hAnsi="Times New Roman" w:cs="Times New Roman"/>
                <w:b/>
                <w:bCs/>
                <w:sz w:val="24"/>
                <w:szCs w:val="24"/>
                <w:lang w:val="uk-UA"/>
              </w:rPr>
            </w:pPr>
          </w:p>
          <w:p w14:paraId="33CD5ED9" w14:textId="77777777" w:rsidR="00984E00" w:rsidRPr="000C40D8" w:rsidRDefault="00984E00" w:rsidP="00984E00">
            <w:pPr>
              <w:pStyle w:val="HTML"/>
              <w:tabs>
                <w:tab w:val="clear" w:pos="916"/>
                <w:tab w:val="clear" w:pos="1832"/>
                <w:tab w:val="left" w:pos="0"/>
                <w:tab w:val="left" w:pos="284"/>
                <w:tab w:val="left" w:pos="1560"/>
              </w:tabs>
              <w:jc w:val="center"/>
              <w:rPr>
                <w:rFonts w:ascii="Times New Roman" w:hAnsi="Times New Roman" w:cs="Times New Roman"/>
                <w:b/>
                <w:bCs/>
                <w:sz w:val="24"/>
                <w:szCs w:val="24"/>
                <w:lang w:val="uk-UA"/>
              </w:rPr>
            </w:pPr>
          </w:p>
          <w:p w14:paraId="7B55F0A9" w14:textId="77777777" w:rsidR="002E377E" w:rsidRPr="00453B2F" w:rsidRDefault="002E377E" w:rsidP="00984E00">
            <w:pPr>
              <w:pStyle w:val="HTML"/>
              <w:tabs>
                <w:tab w:val="clear" w:pos="916"/>
                <w:tab w:val="clear" w:pos="1832"/>
                <w:tab w:val="left" w:pos="0"/>
                <w:tab w:val="left" w:pos="284"/>
                <w:tab w:val="left" w:pos="1560"/>
              </w:tabs>
              <w:jc w:val="center"/>
              <w:rPr>
                <w:rFonts w:ascii="Times New Roman" w:hAnsi="Times New Roman" w:cs="Times New Roman"/>
                <w:b/>
                <w:sz w:val="24"/>
                <w:szCs w:val="24"/>
                <w:lang w:val="uk-UA"/>
              </w:rPr>
            </w:pPr>
            <w:r w:rsidRPr="00453B2F">
              <w:rPr>
                <w:rFonts w:ascii="Times New Roman" w:hAnsi="Times New Roman" w:cs="Times New Roman"/>
                <w:b/>
                <w:sz w:val="24"/>
                <w:szCs w:val="24"/>
                <w:lang w:val="uk-UA"/>
              </w:rPr>
              <w:t>/___________________/</w:t>
            </w:r>
          </w:p>
          <w:p w14:paraId="2AFE78BC" w14:textId="4F9F4CAC" w:rsidR="002E377E" w:rsidRPr="000C40D8" w:rsidRDefault="002E377E" w:rsidP="00984E00">
            <w:pPr>
              <w:pStyle w:val="HTML"/>
              <w:tabs>
                <w:tab w:val="clear" w:pos="916"/>
                <w:tab w:val="clear" w:pos="1832"/>
                <w:tab w:val="left" w:pos="0"/>
                <w:tab w:val="left" w:pos="284"/>
                <w:tab w:val="left" w:pos="1560"/>
              </w:tabs>
              <w:jc w:val="center"/>
              <w:rPr>
                <w:rFonts w:ascii="Times New Roman" w:hAnsi="Times New Roman" w:cs="Times New Roman"/>
                <w:sz w:val="24"/>
                <w:szCs w:val="24"/>
                <w:lang w:val="uk-UA"/>
              </w:rPr>
            </w:pPr>
            <w:r w:rsidRPr="00453B2F">
              <w:rPr>
                <w:rFonts w:ascii="Times New Roman" w:hAnsi="Times New Roman" w:cs="Times New Roman"/>
                <w:b/>
                <w:sz w:val="24"/>
                <w:szCs w:val="24"/>
                <w:lang w:val="uk-UA"/>
              </w:rPr>
              <w:t>Куковський</w:t>
            </w:r>
            <w:r w:rsidR="00AB24D7">
              <w:rPr>
                <w:rFonts w:ascii="Times New Roman" w:hAnsi="Times New Roman" w:cs="Times New Roman"/>
                <w:b/>
                <w:sz w:val="24"/>
                <w:szCs w:val="24"/>
                <w:lang w:val="uk-UA"/>
              </w:rPr>
              <w:t xml:space="preserve"> В.В.</w:t>
            </w:r>
          </w:p>
        </w:tc>
        <w:tc>
          <w:tcPr>
            <w:tcW w:w="4820" w:type="dxa"/>
          </w:tcPr>
          <w:p w14:paraId="7F6A8927" w14:textId="09942B58" w:rsidR="002E377E" w:rsidRPr="000C40D8" w:rsidRDefault="002E377E" w:rsidP="00984E00">
            <w:pPr>
              <w:pStyle w:val="HTML"/>
              <w:tabs>
                <w:tab w:val="clear" w:pos="916"/>
                <w:tab w:val="clear" w:pos="1832"/>
                <w:tab w:val="left" w:pos="0"/>
                <w:tab w:val="left" w:pos="284"/>
                <w:tab w:val="left" w:pos="1560"/>
              </w:tabs>
              <w:jc w:val="center"/>
              <w:rPr>
                <w:rFonts w:ascii="Times New Roman" w:hAnsi="Times New Roman" w:cs="Times New Roman"/>
                <w:b/>
                <w:bCs/>
                <w:sz w:val="24"/>
                <w:szCs w:val="24"/>
                <w:lang w:val="uk-UA"/>
              </w:rPr>
            </w:pPr>
            <w:r w:rsidRPr="000C40D8">
              <w:rPr>
                <w:rFonts w:ascii="Times New Roman" w:hAnsi="Times New Roman" w:cs="Times New Roman"/>
                <w:b/>
                <w:bCs/>
                <w:sz w:val="24"/>
                <w:szCs w:val="24"/>
                <w:lang w:val="uk-UA"/>
              </w:rPr>
              <w:t>Учасник</w:t>
            </w:r>
          </w:p>
          <w:p w14:paraId="351C9A99" w14:textId="67501470" w:rsidR="002E377E" w:rsidRDefault="002E377E" w:rsidP="00984E00">
            <w:pPr>
              <w:pStyle w:val="HTML"/>
              <w:tabs>
                <w:tab w:val="clear" w:pos="916"/>
                <w:tab w:val="clear" w:pos="1832"/>
                <w:tab w:val="left" w:pos="0"/>
                <w:tab w:val="left" w:pos="284"/>
                <w:tab w:val="left" w:pos="1560"/>
              </w:tabs>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Д</w:t>
            </w:r>
            <w:r w:rsidRPr="00D46851">
              <w:rPr>
                <w:rFonts w:ascii="Times New Roman" w:hAnsi="Times New Roman" w:cs="Times New Roman"/>
                <w:b/>
                <w:bCs/>
                <w:sz w:val="24"/>
                <w:szCs w:val="24"/>
                <w:lang w:val="uk-UA"/>
              </w:rPr>
              <w:t>иректор</w:t>
            </w:r>
          </w:p>
          <w:p w14:paraId="062D052D" w14:textId="082C45D3" w:rsidR="001600B6" w:rsidRDefault="001600B6" w:rsidP="00984E00">
            <w:pPr>
              <w:pStyle w:val="HTML"/>
              <w:tabs>
                <w:tab w:val="clear" w:pos="916"/>
                <w:tab w:val="clear" w:pos="1832"/>
                <w:tab w:val="left" w:pos="0"/>
                <w:tab w:val="left" w:pos="284"/>
                <w:tab w:val="left" w:pos="1560"/>
              </w:tabs>
              <w:jc w:val="center"/>
              <w:rPr>
                <w:rFonts w:ascii="Times New Roman" w:hAnsi="Times New Roman" w:cs="Times New Roman"/>
                <w:b/>
                <w:bCs/>
                <w:sz w:val="24"/>
                <w:szCs w:val="24"/>
                <w:lang w:val="uk-UA"/>
              </w:rPr>
            </w:pPr>
          </w:p>
          <w:p w14:paraId="257F6527" w14:textId="77777777" w:rsidR="001600B6" w:rsidRPr="00D46851" w:rsidRDefault="001600B6" w:rsidP="00984E00">
            <w:pPr>
              <w:pStyle w:val="HTML"/>
              <w:tabs>
                <w:tab w:val="clear" w:pos="916"/>
                <w:tab w:val="clear" w:pos="1832"/>
                <w:tab w:val="left" w:pos="0"/>
                <w:tab w:val="left" w:pos="284"/>
                <w:tab w:val="left" w:pos="1560"/>
              </w:tabs>
              <w:rPr>
                <w:rFonts w:ascii="Times New Roman" w:hAnsi="Times New Roman" w:cs="Times New Roman"/>
                <w:b/>
                <w:bCs/>
                <w:sz w:val="24"/>
                <w:szCs w:val="24"/>
                <w:lang w:val="uk-UA"/>
              </w:rPr>
            </w:pPr>
          </w:p>
          <w:p w14:paraId="2563BC1F" w14:textId="77777777" w:rsidR="002E377E" w:rsidRPr="000C40D8" w:rsidRDefault="002E377E" w:rsidP="00984E00">
            <w:pPr>
              <w:pStyle w:val="HTML"/>
              <w:tabs>
                <w:tab w:val="clear" w:pos="916"/>
                <w:tab w:val="clear" w:pos="1832"/>
                <w:tab w:val="left" w:pos="0"/>
                <w:tab w:val="left" w:pos="284"/>
                <w:tab w:val="left" w:pos="1560"/>
              </w:tabs>
              <w:jc w:val="center"/>
              <w:rPr>
                <w:rFonts w:ascii="Times New Roman" w:hAnsi="Times New Roman" w:cs="Times New Roman"/>
                <w:i/>
                <w:iCs/>
                <w:sz w:val="24"/>
                <w:szCs w:val="24"/>
                <w:lang w:val="uk-UA"/>
              </w:rPr>
            </w:pPr>
            <w:r w:rsidRPr="000C40D8">
              <w:rPr>
                <w:rFonts w:ascii="Times New Roman" w:hAnsi="Times New Roman" w:cs="Times New Roman"/>
                <w:i/>
                <w:iCs/>
                <w:sz w:val="24"/>
                <w:szCs w:val="24"/>
                <w:lang w:val="uk-UA"/>
              </w:rPr>
              <w:t>/___________________/</w:t>
            </w:r>
          </w:p>
          <w:p w14:paraId="7E34B13F" w14:textId="4EA8331C" w:rsidR="002E377E" w:rsidRPr="002C7CD8" w:rsidRDefault="002E377E" w:rsidP="00984E00">
            <w:pPr>
              <w:pStyle w:val="HTML"/>
              <w:tabs>
                <w:tab w:val="left" w:pos="1134"/>
              </w:tabs>
              <w:jc w:val="center"/>
              <w:rPr>
                <w:rFonts w:ascii="Times New Roman" w:hAnsi="Times New Roman" w:cs="Times New Roman"/>
                <w:sz w:val="24"/>
                <w:szCs w:val="24"/>
                <w:lang w:val="uk-UA"/>
              </w:rPr>
            </w:pPr>
          </w:p>
        </w:tc>
      </w:tr>
    </w:tbl>
    <w:p w14:paraId="54BB8215" w14:textId="77777777" w:rsidR="002E377E" w:rsidRDefault="002E377E">
      <w:pPr>
        <w:spacing w:after="200" w:line="276" w:lineRule="auto"/>
        <w:rPr>
          <w:lang w:val="uk-UA"/>
        </w:rPr>
      </w:pPr>
      <w:r>
        <w:rPr>
          <w:lang w:val="uk-UA"/>
        </w:rPr>
        <w:br w:type="page"/>
      </w:r>
    </w:p>
    <w:p w14:paraId="387A4D06" w14:textId="77777777" w:rsidR="002E377E" w:rsidRPr="00DA05EF" w:rsidRDefault="002E377E" w:rsidP="00203FE0">
      <w:pPr>
        <w:spacing w:after="200" w:line="276" w:lineRule="auto"/>
        <w:jc w:val="right"/>
        <w:rPr>
          <w:b/>
          <w:lang w:val="uk-UA"/>
        </w:rPr>
      </w:pPr>
      <w:r w:rsidRPr="00DA05EF">
        <w:rPr>
          <w:b/>
          <w:lang w:val="uk-UA"/>
        </w:rPr>
        <w:t>Додаток  2</w:t>
      </w:r>
    </w:p>
    <w:p w14:paraId="108B398F" w14:textId="6541802D" w:rsidR="002E377E" w:rsidRPr="00CB0F7D" w:rsidRDefault="007B4EB0" w:rsidP="00DA05EF">
      <w:pPr>
        <w:pStyle w:val="HTML"/>
        <w:tabs>
          <w:tab w:val="clear" w:pos="916"/>
          <w:tab w:val="left" w:pos="0"/>
        </w:tabs>
        <w:ind w:firstLine="567"/>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до Договору </w:t>
      </w:r>
      <w:r w:rsidR="002E377E" w:rsidRPr="00CB0F7D">
        <w:rPr>
          <w:rFonts w:ascii="Times New Roman" w:hAnsi="Times New Roman" w:cs="Times New Roman"/>
          <w:sz w:val="24"/>
          <w:szCs w:val="24"/>
          <w:lang w:val="uk-UA"/>
        </w:rPr>
        <w:t>№</w:t>
      </w:r>
      <w:r w:rsidR="00DA05EF">
        <w:rPr>
          <w:rFonts w:ascii="Times New Roman" w:hAnsi="Times New Roman" w:cs="Times New Roman"/>
          <w:sz w:val="24"/>
          <w:szCs w:val="24"/>
          <w:lang w:val="uk-UA"/>
        </w:rPr>
        <w:t xml:space="preserve"> __</w:t>
      </w:r>
    </w:p>
    <w:p w14:paraId="482BDFDE" w14:textId="77777777" w:rsidR="002E377E" w:rsidRPr="00CB0F7D" w:rsidRDefault="002E377E" w:rsidP="00B63100">
      <w:pPr>
        <w:pStyle w:val="HTML"/>
        <w:tabs>
          <w:tab w:val="clear" w:pos="916"/>
          <w:tab w:val="left" w:pos="0"/>
        </w:tabs>
        <w:ind w:firstLine="567"/>
        <w:jc w:val="right"/>
        <w:rPr>
          <w:rFonts w:ascii="Times New Roman" w:hAnsi="Times New Roman" w:cs="Times New Roman"/>
          <w:sz w:val="24"/>
          <w:szCs w:val="24"/>
          <w:lang w:val="uk-UA"/>
        </w:rPr>
      </w:pPr>
      <w:r w:rsidRPr="00CB0F7D">
        <w:rPr>
          <w:rFonts w:ascii="Times New Roman" w:hAnsi="Times New Roman" w:cs="Times New Roman"/>
          <w:sz w:val="24"/>
          <w:szCs w:val="24"/>
          <w:lang w:val="uk-UA"/>
        </w:rPr>
        <w:t xml:space="preserve">про надання послуг доступу до </w:t>
      </w:r>
    </w:p>
    <w:p w14:paraId="563814F9" w14:textId="77777777" w:rsidR="002E377E" w:rsidRPr="00CB0F7D" w:rsidRDefault="002E377E" w:rsidP="00B63100">
      <w:pPr>
        <w:pStyle w:val="HTML"/>
        <w:tabs>
          <w:tab w:val="clear" w:pos="916"/>
          <w:tab w:val="left" w:pos="0"/>
        </w:tabs>
        <w:ind w:firstLine="567"/>
        <w:jc w:val="right"/>
        <w:rPr>
          <w:rFonts w:ascii="Times New Roman" w:hAnsi="Times New Roman" w:cs="Times New Roman"/>
          <w:sz w:val="24"/>
          <w:szCs w:val="24"/>
          <w:lang w:val="uk-UA"/>
        </w:rPr>
      </w:pPr>
      <w:r w:rsidRPr="00CB0F7D">
        <w:rPr>
          <w:rFonts w:ascii="Times New Roman" w:hAnsi="Times New Roman" w:cs="Times New Roman"/>
          <w:sz w:val="24"/>
          <w:szCs w:val="24"/>
          <w:lang w:val="uk-UA"/>
        </w:rPr>
        <w:t xml:space="preserve">Мережі обміну Інтернет – трафіком </w:t>
      </w:r>
    </w:p>
    <w:p w14:paraId="40897FAE" w14:textId="77777777" w:rsidR="002E377E" w:rsidRDefault="002E377E" w:rsidP="002B3780">
      <w:pPr>
        <w:pStyle w:val="a3"/>
        <w:tabs>
          <w:tab w:val="left" w:pos="0"/>
        </w:tabs>
        <w:rPr>
          <w:rFonts w:ascii="Times New Roman" w:hAnsi="Times New Roman" w:cs="Times New Roman"/>
          <w:sz w:val="24"/>
          <w:szCs w:val="24"/>
          <w:lang w:val="uk-UA"/>
        </w:rPr>
      </w:pPr>
    </w:p>
    <w:p w14:paraId="75F40D46" w14:textId="77777777" w:rsidR="007B4EB0" w:rsidRDefault="007B4EB0" w:rsidP="002B3780">
      <w:pPr>
        <w:pStyle w:val="a3"/>
        <w:tabs>
          <w:tab w:val="left" w:pos="0"/>
        </w:tabs>
        <w:rPr>
          <w:rFonts w:ascii="Times New Roman" w:hAnsi="Times New Roman" w:cs="Times New Roman"/>
          <w:sz w:val="24"/>
          <w:szCs w:val="24"/>
          <w:lang w:val="uk-UA"/>
        </w:rPr>
      </w:pPr>
    </w:p>
    <w:p w14:paraId="2EAE392E" w14:textId="77777777" w:rsidR="007B4EB0" w:rsidRPr="00CB0F7D" w:rsidRDefault="007B4EB0" w:rsidP="002B3780">
      <w:pPr>
        <w:pStyle w:val="a3"/>
        <w:tabs>
          <w:tab w:val="left" w:pos="0"/>
        </w:tabs>
        <w:rPr>
          <w:rFonts w:ascii="Times New Roman" w:hAnsi="Times New Roman" w:cs="Times New Roman"/>
          <w:sz w:val="24"/>
          <w:szCs w:val="24"/>
          <w:lang w:val="uk-UA"/>
        </w:rPr>
      </w:pPr>
    </w:p>
    <w:p w14:paraId="6CD47233" w14:textId="77777777" w:rsidR="002E377E" w:rsidRPr="00CB0F7D" w:rsidRDefault="002E377E" w:rsidP="002B3780">
      <w:pPr>
        <w:pStyle w:val="HTML"/>
        <w:rPr>
          <w:rFonts w:ascii="Times New Roman" w:hAnsi="Times New Roman" w:cs="Times New Roman"/>
          <w:sz w:val="24"/>
          <w:szCs w:val="24"/>
          <w:lang w:val="uk-UA"/>
        </w:rPr>
      </w:pPr>
    </w:p>
    <w:p w14:paraId="2D2DFC39" w14:textId="5A9AD3C8" w:rsidR="002E377E" w:rsidRDefault="002E377E" w:rsidP="002B3780">
      <w:pPr>
        <w:ind w:firstLine="851"/>
        <w:jc w:val="both"/>
        <w:rPr>
          <w:lang w:val="uk-UA"/>
        </w:rPr>
      </w:pPr>
      <w:r w:rsidRPr="00CB0F7D">
        <w:rPr>
          <w:lang w:val="uk-UA"/>
        </w:rPr>
        <w:t>1. ДП «UA-IX» надає Учаснику послуги обміну Інтернет</w:t>
      </w:r>
      <w:r>
        <w:rPr>
          <w:lang w:val="uk-UA"/>
        </w:rPr>
        <w:t xml:space="preserve"> - трафіком шляхом підключення </w:t>
      </w:r>
      <w:r w:rsidRPr="00CB0F7D">
        <w:rPr>
          <w:lang w:val="uk-UA"/>
        </w:rPr>
        <w:t>до Мережі обміну Інтернет - трафіком в</w:t>
      </w:r>
      <w:r w:rsidRPr="00E3603F">
        <w:rPr>
          <w:lang w:val="uk-UA"/>
        </w:rPr>
        <w:t xml:space="preserve"> оптичний</w:t>
      </w:r>
      <w:r w:rsidRPr="00CB0F7D">
        <w:rPr>
          <w:lang w:val="uk-UA"/>
        </w:rPr>
        <w:t xml:space="preserve"> порт пропускною спроможністю </w:t>
      </w:r>
      <w:r w:rsidR="006F79FC">
        <w:rPr>
          <w:lang w:val="uk-UA"/>
        </w:rPr>
        <w:t>_____</w:t>
      </w:r>
      <w:r>
        <w:rPr>
          <w:lang w:val="uk-UA"/>
        </w:rPr>
        <w:t xml:space="preserve"> </w:t>
      </w:r>
      <w:r w:rsidRPr="00CB0F7D">
        <w:rPr>
          <w:lang w:val="uk-UA"/>
        </w:rPr>
        <w:t xml:space="preserve">Гбіт/с на технічному </w:t>
      </w:r>
      <w:r>
        <w:rPr>
          <w:lang w:val="uk-UA"/>
        </w:rPr>
        <w:t xml:space="preserve">майданчику </w:t>
      </w:r>
      <w:r w:rsidRPr="007B4EB0">
        <w:rPr>
          <w:lang w:val="uk-UA"/>
        </w:rPr>
        <w:t xml:space="preserve">компанії </w:t>
      </w:r>
      <w:r w:rsidR="006F79FC">
        <w:rPr>
          <w:lang w:val="uk-UA"/>
        </w:rPr>
        <w:t>_______</w:t>
      </w:r>
      <w:r w:rsidRPr="007B4EB0">
        <w:rPr>
          <w:lang w:val="uk-UA"/>
        </w:rPr>
        <w:t xml:space="preserve"> за адресою: </w:t>
      </w:r>
      <w:r w:rsidR="006F79FC">
        <w:rPr>
          <w:lang w:val="uk-UA"/>
        </w:rPr>
        <w:t>________</w:t>
      </w:r>
      <w:r w:rsidRPr="007B4EB0">
        <w:rPr>
          <w:lang w:val="uk-UA"/>
        </w:rPr>
        <w:t>.</w:t>
      </w:r>
    </w:p>
    <w:p w14:paraId="5831ED8C" w14:textId="77777777" w:rsidR="007B4EB0" w:rsidRPr="007B4EB0" w:rsidRDefault="007B4EB0" w:rsidP="002B3780">
      <w:pPr>
        <w:ind w:firstLine="851"/>
        <w:jc w:val="both"/>
        <w:rPr>
          <w:lang w:val="uk-UA"/>
        </w:rPr>
      </w:pPr>
    </w:p>
    <w:p w14:paraId="0E7301B5" w14:textId="77777777" w:rsidR="002E377E" w:rsidRPr="00CB0F7D" w:rsidRDefault="002E377E" w:rsidP="002B3780">
      <w:pPr>
        <w:pStyle w:val="HTML"/>
        <w:ind w:firstLine="851"/>
        <w:jc w:val="both"/>
        <w:rPr>
          <w:rFonts w:ascii="Times New Roman" w:hAnsi="Times New Roman" w:cs="Times New Roman"/>
          <w:sz w:val="24"/>
          <w:szCs w:val="24"/>
          <w:lang w:val="uk-UA"/>
        </w:rPr>
      </w:pPr>
      <w:r w:rsidRPr="007B4EB0">
        <w:rPr>
          <w:rFonts w:ascii="Times New Roman" w:hAnsi="Times New Roman" w:cs="Times New Roman"/>
          <w:sz w:val="24"/>
          <w:szCs w:val="24"/>
          <w:lang w:val="uk-UA"/>
        </w:rPr>
        <w:t>2. Даний додаток укладено в двох примірниках, які мають</w:t>
      </w:r>
      <w:r w:rsidR="007B4EB0">
        <w:rPr>
          <w:rFonts w:ascii="Times New Roman" w:hAnsi="Times New Roman" w:cs="Times New Roman"/>
          <w:sz w:val="24"/>
          <w:szCs w:val="24"/>
          <w:lang w:val="uk-UA"/>
        </w:rPr>
        <w:t xml:space="preserve"> однакову юридичну силу, по </w:t>
      </w:r>
      <w:r w:rsidR="00AC5C71">
        <w:rPr>
          <w:rFonts w:ascii="Times New Roman" w:hAnsi="Times New Roman" w:cs="Times New Roman"/>
          <w:sz w:val="24"/>
          <w:szCs w:val="24"/>
          <w:lang w:val="uk-UA"/>
        </w:rPr>
        <w:t xml:space="preserve">одному екземпляру для кожної </w:t>
      </w:r>
      <w:r w:rsidRPr="00CB0F7D">
        <w:rPr>
          <w:rFonts w:ascii="Times New Roman" w:hAnsi="Times New Roman" w:cs="Times New Roman"/>
          <w:sz w:val="24"/>
          <w:szCs w:val="24"/>
          <w:lang w:val="uk-UA"/>
        </w:rPr>
        <w:t>із Сторін</w:t>
      </w:r>
      <w:r>
        <w:rPr>
          <w:rFonts w:ascii="Times New Roman" w:hAnsi="Times New Roman" w:cs="Times New Roman"/>
          <w:sz w:val="24"/>
          <w:szCs w:val="24"/>
          <w:lang w:val="uk-UA"/>
        </w:rPr>
        <w:t>,</w:t>
      </w:r>
      <w:r w:rsidRPr="00CB0F7D">
        <w:rPr>
          <w:rFonts w:ascii="Times New Roman" w:hAnsi="Times New Roman" w:cs="Times New Roman"/>
          <w:sz w:val="24"/>
          <w:szCs w:val="24"/>
          <w:lang w:val="uk-UA"/>
        </w:rPr>
        <w:t xml:space="preserve"> і є невід’ємною частиною Договору.</w:t>
      </w:r>
    </w:p>
    <w:p w14:paraId="6D153B2B" w14:textId="77777777" w:rsidR="002E377E" w:rsidRPr="00CB0F7D" w:rsidRDefault="002E377E" w:rsidP="002B3780">
      <w:pPr>
        <w:pStyle w:val="HTML"/>
        <w:jc w:val="both"/>
        <w:rPr>
          <w:rFonts w:ascii="Times New Roman" w:hAnsi="Times New Roman" w:cs="Times New Roman"/>
          <w:sz w:val="24"/>
          <w:szCs w:val="24"/>
          <w:lang w:val="uk-UA"/>
        </w:rPr>
      </w:pPr>
    </w:p>
    <w:tbl>
      <w:tblPr>
        <w:tblW w:w="0" w:type="auto"/>
        <w:tblInd w:w="-34" w:type="dxa"/>
        <w:tblLook w:val="00A0" w:firstRow="1" w:lastRow="0" w:firstColumn="1" w:lastColumn="0" w:noHBand="0" w:noVBand="0"/>
      </w:tblPr>
      <w:tblGrid>
        <w:gridCol w:w="5245"/>
        <w:gridCol w:w="4820"/>
      </w:tblGrid>
      <w:tr w:rsidR="00130C47" w:rsidRPr="007263FC" w14:paraId="032A60AB" w14:textId="77777777" w:rsidTr="0046198E">
        <w:trPr>
          <w:trHeight w:val="2443"/>
        </w:trPr>
        <w:tc>
          <w:tcPr>
            <w:tcW w:w="5245" w:type="dxa"/>
          </w:tcPr>
          <w:p w14:paraId="0F3A0B50" w14:textId="77777777" w:rsidR="00130C47" w:rsidRPr="000C40D8" w:rsidRDefault="00130C47" w:rsidP="0046198E">
            <w:pPr>
              <w:pStyle w:val="HTML"/>
              <w:tabs>
                <w:tab w:val="clear" w:pos="916"/>
                <w:tab w:val="clear" w:pos="1832"/>
                <w:tab w:val="left" w:pos="0"/>
                <w:tab w:val="left" w:pos="284"/>
                <w:tab w:val="left" w:pos="1560"/>
              </w:tabs>
              <w:jc w:val="center"/>
              <w:rPr>
                <w:rFonts w:ascii="Times New Roman" w:hAnsi="Times New Roman" w:cs="Times New Roman"/>
                <w:b/>
                <w:bCs/>
                <w:sz w:val="24"/>
                <w:szCs w:val="24"/>
                <w:lang w:val="uk-UA"/>
              </w:rPr>
            </w:pPr>
            <w:r w:rsidRPr="000C40D8">
              <w:rPr>
                <w:rFonts w:ascii="Times New Roman" w:hAnsi="Times New Roman" w:cs="Times New Roman"/>
                <w:b/>
                <w:bCs/>
                <w:sz w:val="24"/>
                <w:szCs w:val="24"/>
                <w:lang w:val="uk-UA"/>
              </w:rPr>
              <w:t>ДП «UA-IX»</w:t>
            </w:r>
          </w:p>
          <w:p w14:paraId="40D0BC47" w14:textId="77777777" w:rsidR="00130C47" w:rsidRDefault="00130C47" w:rsidP="0046198E">
            <w:pPr>
              <w:pStyle w:val="HTML"/>
              <w:tabs>
                <w:tab w:val="clear" w:pos="916"/>
                <w:tab w:val="clear" w:pos="1832"/>
                <w:tab w:val="left" w:pos="0"/>
                <w:tab w:val="left" w:pos="284"/>
                <w:tab w:val="left" w:pos="1560"/>
              </w:tabs>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В.о. д</w:t>
            </w:r>
            <w:r w:rsidRPr="000C40D8">
              <w:rPr>
                <w:rFonts w:ascii="Times New Roman" w:hAnsi="Times New Roman" w:cs="Times New Roman"/>
                <w:b/>
                <w:bCs/>
                <w:sz w:val="24"/>
                <w:szCs w:val="24"/>
                <w:lang w:val="uk-UA"/>
              </w:rPr>
              <w:t>иректор</w:t>
            </w:r>
            <w:r>
              <w:rPr>
                <w:rFonts w:ascii="Times New Roman" w:hAnsi="Times New Roman" w:cs="Times New Roman"/>
                <w:b/>
                <w:bCs/>
                <w:sz w:val="24"/>
                <w:szCs w:val="24"/>
                <w:lang w:val="uk-UA"/>
              </w:rPr>
              <w:t>а</w:t>
            </w:r>
          </w:p>
          <w:p w14:paraId="22D3BCD2" w14:textId="77777777" w:rsidR="00130C47" w:rsidRDefault="00130C47" w:rsidP="0046198E">
            <w:pPr>
              <w:pStyle w:val="HTML"/>
              <w:tabs>
                <w:tab w:val="clear" w:pos="916"/>
                <w:tab w:val="clear" w:pos="1832"/>
                <w:tab w:val="left" w:pos="0"/>
                <w:tab w:val="left" w:pos="284"/>
                <w:tab w:val="left" w:pos="1560"/>
              </w:tabs>
              <w:jc w:val="center"/>
              <w:rPr>
                <w:rFonts w:ascii="Times New Roman" w:hAnsi="Times New Roman" w:cs="Times New Roman"/>
                <w:b/>
                <w:bCs/>
                <w:sz w:val="24"/>
                <w:szCs w:val="24"/>
                <w:lang w:val="uk-UA"/>
              </w:rPr>
            </w:pPr>
          </w:p>
          <w:p w14:paraId="2FFF93A4" w14:textId="77777777" w:rsidR="00130C47" w:rsidRPr="000C40D8" w:rsidRDefault="00130C47" w:rsidP="0046198E">
            <w:pPr>
              <w:pStyle w:val="HTML"/>
              <w:tabs>
                <w:tab w:val="clear" w:pos="916"/>
                <w:tab w:val="clear" w:pos="1832"/>
                <w:tab w:val="left" w:pos="0"/>
                <w:tab w:val="left" w:pos="284"/>
                <w:tab w:val="left" w:pos="1560"/>
              </w:tabs>
              <w:jc w:val="center"/>
              <w:rPr>
                <w:rFonts w:ascii="Times New Roman" w:hAnsi="Times New Roman" w:cs="Times New Roman"/>
                <w:b/>
                <w:bCs/>
                <w:sz w:val="24"/>
                <w:szCs w:val="24"/>
                <w:lang w:val="uk-UA"/>
              </w:rPr>
            </w:pPr>
          </w:p>
          <w:p w14:paraId="7ACFBBC3" w14:textId="77777777" w:rsidR="00130C47" w:rsidRPr="00453B2F" w:rsidRDefault="00130C47" w:rsidP="0046198E">
            <w:pPr>
              <w:pStyle w:val="HTML"/>
              <w:tabs>
                <w:tab w:val="clear" w:pos="916"/>
                <w:tab w:val="clear" w:pos="1832"/>
                <w:tab w:val="left" w:pos="0"/>
                <w:tab w:val="left" w:pos="284"/>
                <w:tab w:val="left" w:pos="1560"/>
              </w:tabs>
              <w:jc w:val="center"/>
              <w:rPr>
                <w:rFonts w:ascii="Times New Roman" w:hAnsi="Times New Roman" w:cs="Times New Roman"/>
                <w:b/>
                <w:sz w:val="24"/>
                <w:szCs w:val="24"/>
                <w:lang w:val="uk-UA"/>
              </w:rPr>
            </w:pPr>
            <w:r w:rsidRPr="00453B2F">
              <w:rPr>
                <w:rFonts w:ascii="Times New Roman" w:hAnsi="Times New Roman" w:cs="Times New Roman"/>
                <w:b/>
                <w:sz w:val="24"/>
                <w:szCs w:val="24"/>
                <w:lang w:val="uk-UA"/>
              </w:rPr>
              <w:t>/___________________/</w:t>
            </w:r>
          </w:p>
          <w:p w14:paraId="0E632918" w14:textId="77777777" w:rsidR="00130C47" w:rsidRPr="000C40D8" w:rsidRDefault="00130C47" w:rsidP="0046198E">
            <w:pPr>
              <w:pStyle w:val="HTML"/>
              <w:tabs>
                <w:tab w:val="clear" w:pos="916"/>
                <w:tab w:val="clear" w:pos="1832"/>
                <w:tab w:val="left" w:pos="0"/>
                <w:tab w:val="left" w:pos="284"/>
                <w:tab w:val="left" w:pos="1560"/>
              </w:tabs>
              <w:jc w:val="center"/>
              <w:rPr>
                <w:rFonts w:ascii="Times New Roman" w:hAnsi="Times New Roman" w:cs="Times New Roman"/>
                <w:sz w:val="24"/>
                <w:szCs w:val="24"/>
                <w:lang w:val="uk-UA"/>
              </w:rPr>
            </w:pPr>
            <w:r w:rsidRPr="00453B2F">
              <w:rPr>
                <w:rFonts w:ascii="Times New Roman" w:hAnsi="Times New Roman" w:cs="Times New Roman"/>
                <w:b/>
                <w:sz w:val="24"/>
                <w:szCs w:val="24"/>
                <w:lang w:val="uk-UA"/>
              </w:rPr>
              <w:t>Куковський</w:t>
            </w:r>
            <w:r>
              <w:rPr>
                <w:rFonts w:ascii="Times New Roman" w:hAnsi="Times New Roman" w:cs="Times New Roman"/>
                <w:b/>
                <w:sz w:val="24"/>
                <w:szCs w:val="24"/>
                <w:lang w:val="uk-UA"/>
              </w:rPr>
              <w:t xml:space="preserve"> В.В.</w:t>
            </w:r>
          </w:p>
        </w:tc>
        <w:tc>
          <w:tcPr>
            <w:tcW w:w="4820" w:type="dxa"/>
          </w:tcPr>
          <w:p w14:paraId="0D2C3DF0" w14:textId="77777777" w:rsidR="00130C47" w:rsidRPr="000C40D8" w:rsidRDefault="00130C47" w:rsidP="0046198E">
            <w:pPr>
              <w:pStyle w:val="HTML"/>
              <w:tabs>
                <w:tab w:val="clear" w:pos="916"/>
                <w:tab w:val="clear" w:pos="1832"/>
                <w:tab w:val="left" w:pos="0"/>
                <w:tab w:val="left" w:pos="284"/>
                <w:tab w:val="left" w:pos="1560"/>
              </w:tabs>
              <w:jc w:val="center"/>
              <w:rPr>
                <w:rFonts w:ascii="Times New Roman" w:hAnsi="Times New Roman" w:cs="Times New Roman"/>
                <w:b/>
                <w:bCs/>
                <w:sz w:val="24"/>
                <w:szCs w:val="24"/>
                <w:lang w:val="uk-UA"/>
              </w:rPr>
            </w:pPr>
            <w:r w:rsidRPr="000C40D8">
              <w:rPr>
                <w:rFonts w:ascii="Times New Roman" w:hAnsi="Times New Roman" w:cs="Times New Roman"/>
                <w:b/>
                <w:bCs/>
                <w:sz w:val="24"/>
                <w:szCs w:val="24"/>
                <w:lang w:val="uk-UA"/>
              </w:rPr>
              <w:t>Учасник</w:t>
            </w:r>
          </w:p>
          <w:p w14:paraId="7550C6D9" w14:textId="77777777" w:rsidR="00130C47" w:rsidRDefault="00130C47" w:rsidP="0046198E">
            <w:pPr>
              <w:pStyle w:val="HTML"/>
              <w:tabs>
                <w:tab w:val="clear" w:pos="916"/>
                <w:tab w:val="clear" w:pos="1832"/>
                <w:tab w:val="left" w:pos="0"/>
                <w:tab w:val="left" w:pos="284"/>
                <w:tab w:val="left" w:pos="1560"/>
              </w:tabs>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Д</w:t>
            </w:r>
            <w:r w:rsidRPr="00D46851">
              <w:rPr>
                <w:rFonts w:ascii="Times New Roman" w:hAnsi="Times New Roman" w:cs="Times New Roman"/>
                <w:b/>
                <w:bCs/>
                <w:sz w:val="24"/>
                <w:szCs w:val="24"/>
                <w:lang w:val="uk-UA"/>
              </w:rPr>
              <w:t>иректор</w:t>
            </w:r>
          </w:p>
          <w:p w14:paraId="36E9688C" w14:textId="77777777" w:rsidR="00130C47" w:rsidRDefault="00130C47" w:rsidP="0046198E">
            <w:pPr>
              <w:pStyle w:val="HTML"/>
              <w:tabs>
                <w:tab w:val="clear" w:pos="916"/>
                <w:tab w:val="clear" w:pos="1832"/>
                <w:tab w:val="left" w:pos="0"/>
                <w:tab w:val="left" w:pos="284"/>
                <w:tab w:val="left" w:pos="1560"/>
              </w:tabs>
              <w:jc w:val="center"/>
              <w:rPr>
                <w:rFonts w:ascii="Times New Roman" w:hAnsi="Times New Roman" w:cs="Times New Roman"/>
                <w:b/>
                <w:bCs/>
                <w:sz w:val="24"/>
                <w:szCs w:val="24"/>
                <w:lang w:val="uk-UA"/>
              </w:rPr>
            </w:pPr>
          </w:p>
          <w:p w14:paraId="335C841F" w14:textId="77777777" w:rsidR="00130C47" w:rsidRPr="00D46851" w:rsidRDefault="00130C47" w:rsidP="0046198E">
            <w:pPr>
              <w:pStyle w:val="HTML"/>
              <w:tabs>
                <w:tab w:val="clear" w:pos="916"/>
                <w:tab w:val="clear" w:pos="1832"/>
                <w:tab w:val="left" w:pos="0"/>
                <w:tab w:val="left" w:pos="284"/>
                <w:tab w:val="left" w:pos="1560"/>
              </w:tabs>
              <w:rPr>
                <w:rFonts w:ascii="Times New Roman" w:hAnsi="Times New Roman" w:cs="Times New Roman"/>
                <w:b/>
                <w:bCs/>
                <w:sz w:val="24"/>
                <w:szCs w:val="24"/>
                <w:lang w:val="uk-UA"/>
              </w:rPr>
            </w:pPr>
          </w:p>
          <w:p w14:paraId="7F457B1D" w14:textId="77777777" w:rsidR="00130C47" w:rsidRPr="000C40D8" w:rsidRDefault="00130C47" w:rsidP="0046198E">
            <w:pPr>
              <w:pStyle w:val="HTML"/>
              <w:tabs>
                <w:tab w:val="clear" w:pos="916"/>
                <w:tab w:val="clear" w:pos="1832"/>
                <w:tab w:val="left" w:pos="0"/>
                <w:tab w:val="left" w:pos="284"/>
                <w:tab w:val="left" w:pos="1560"/>
              </w:tabs>
              <w:jc w:val="center"/>
              <w:rPr>
                <w:rFonts w:ascii="Times New Roman" w:hAnsi="Times New Roman" w:cs="Times New Roman"/>
                <w:i/>
                <w:iCs/>
                <w:sz w:val="24"/>
                <w:szCs w:val="24"/>
                <w:lang w:val="uk-UA"/>
              </w:rPr>
            </w:pPr>
            <w:r w:rsidRPr="000C40D8">
              <w:rPr>
                <w:rFonts w:ascii="Times New Roman" w:hAnsi="Times New Roman" w:cs="Times New Roman"/>
                <w:i/>
                <w:iCs/>
                <w:sz w:val="24"/>
                <w:szCs w:val="24"/>
                <w:lang w:val="uk-UA"/>
              </w:rPr>
              <w:t>/___________________/</w:t>
            </w:r>
          </w:p>
          <w:p w14:paraId="27911048" w14:textId="00BB91B4" w:rsidR="00130C47" w:rsidRPr="002C7CD8" w:rsidRDefault="00130C47" w:rsidP="0046198E">
            <w:pPr>
              <w:pStyle w:val="HTML"/>
              <w:tabs>
                <w:tab w:val="left" w:pos="1134"/>
              </w:tabs>
              <w:jc w:val="center"/>
              <w:rPr>
                <w:rFonts w:ascii="Times New Roman" w:hAnsi="Times New Roman" w:cs="Times New Roman"/>
                <w:sz w:val="24"/>
                <w:szCs w:val="24"/>
                <w:lang w:val="uk-UA"/>
              </w:rPr>
            </w:pPr>
          </w:p>
        </w:tc>
      </w:tr>
    </w:tbl>
    <w:p w14:paraId="628BC639" w14:textId="77777777" w:rsidR="002E377E" w:rsidRPr="00130C47" w:rsidRDefault="002E377E" w:rsidP="002B3780">
      <w:pPr>
        <w:pStyle w:val="HTML"/>
        <w:jc w:val="both"/>
        <w:rPr>
          <w:rFonts w:ascii="Times New Roman" w:hAnsi="Times New Roman" w:cs="Times New Roman"/>
          <w:b/>
          <w:bCs/>
          <w:sz w:val="24"/>
          <w:szCs w:val="24"/>
        </w:rPr>
      </w:pPr>
    </w:p>
    <w:p w14:paraId="27405E3D" w14:textId="77777777" w:rsidR="002E377E" w:rsidRPr="00CB0F7D" w:rsidRDefault="002E377E" w:rsidP="002B3780">
      <w:pPr>
        <w:pStyle w:val="HTML"/>
        <w:rPr>
          <w:rFonts w:ascii="Times New Roman" w:hAnsi="Times New Roman" w:cs="Times New Roman"/>
          <w:b/>
          <w:bCs/>
          <w:sz w:val="24"/>
          <w:szCs w:val="24"/>
          <w:lang w:val="uk-UA"/>
        </w:rPr>
      </w:pPr>
    </w:p>
    <w:p w14:paraId="4977D907" w14:textId="77777777" w:rsidR="002E377E" w:rsidRPr="00DA05EF" w:rsidRDefault="002E377E">
      <w:pPr>
        <w:spacing w:after="200" w:line="276" w:lineRule="auto"/>
        <w:rPr>
          <w:lang w:val="uk-UA"/>
        </w:rPr>
      </w:pPr>
      <w:r w:rsidRPr="00CB0F7D">
        <w:rPr>
          <w:lang w:val="uk-UA"/>
        </w:rPr>
        <w:br w:type="page"/>
      </w:r>
    </w:p>
    <w:p w14:paraId="15CDB41E" w14:textId="0B3438C3" w:rsidR="002E377E" w:rsidRDefault="007B4EB0" w:rsidP="00273873">
      <w:pPr>
        <w:pStyle w:val="HTML"/>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915"/>
        </w:tabs>
        <w:jc w:val="right"/>
        <w:rPr>
          <w:rFonts w:ascii="Times New Roman" w:hAnsi="Times New Roman" w:cs="Times New Roman"/>
          <w:b/>
          <w:sz w:val="24"/>
          <w:szCs w:val="24"/>
          <w:lang w:val="uk-UA"/>
        </w:rPr>
      </w:pPr>
      <w:r w:rsidRPr="00DA05EF">
        <w:rPr>
          <w:rFonts w:ascii="Times New Roman" w:hAnsi="Times New Roman" w:cs="Times New Roman"/>
          <w:b/>
          <w:sz w:val="24"/>
          <w:szCs w:val="24"/>
          <w:lang w:val="uk-UA"/>
        </w:rPr>
        <w:t>Додаток</w:t>
      </w:r>
      <w:r w:rsidR="002E377E" w:rsidRPr="00DA05EF">
        <w:rPr>
          <w:rFonts w:ascii="Times New Roman" w:hAnsi="Times New Roman" w:cs="Times New Roman"/>
          <w:b/>
          <w:sz w:val="24"/>
          <w:szCs w:val="24"/>
          <w:lang w:val="uk-UA"/>
        </w:rPr>
        <w:t xml:space="preserve"> 3</w:t>
      </w:r>
    </w:p>
    <w:p w14:paraId="6D7237F3" w14:textId="77777777" w:rsidR="00DA05EF" w:rsidRPr="00DA05EF" w:rsidRDefault="00DA05EF" w:rsidP="00273873">
      <w:pPr>
        <w:pStyle w:val="HTML"/>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915"/>
        </w:tabs>
        <w:jc w:val="right"/>
        <w:rPr>
          <w:rFonts w:ascii="Times New Roman" w:hAnsi="Times New Roman" w:cs="Times New Roman"/>
          <w:b/>
          <w:sz w:val="24"/>
          <w:szCs w:val="24"/>
          <w:lang w:val="uk-UA"/>
        </w:rPr>
      </w:pPr>
    </w:p>
    <w:p w14:paraId="0F839CD2" w14:textId="77777777" w:rsidR="002E377E" w:rsidRPr="00CB0F7D" w:rsidRDefault="00AC5C71" w:rsidP="00273873">
      <w:pPr>
        <w:pStyle w:val="HTML"/>
        <w:tabs>
          <w:tab w:val="clear" w:pos="916"/>
          <w:tab w:val="left" w:pos="0"/>
        </w:tabs>
        <w:ind w:firstLine="567"/>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до Договору </w:t>
      </w:r>
      <w:r w:rsidR="002E377E" w:rsidRPr="00CB0F7D">
        <w:rPr>
          <w:rFonts w:ascii="Times New Roman" w:hAnsi="Times New Roman" w:cs="Times New Roman"/>
          <w:sz w:val="24"/>
          <w:szCs w:val="24"/>
          <w:lang w:val="uk-UA"/>
        </w:rPr>
        <w:t>№</w:t>
      </w:r>
      <w:r w:rsidR="007B4EB0">
        <w:rPr>
          <w:rFonts w:ascii="Times New Roman" w:hAnsi="Times New Roman" w:cs="Times New Roman"/>
          <w:sz w:val="24"/>
          <w:szCs w:val="24"/>
          <w:lang w:val="uk-UA"/>
        </w:rPr>
        <w:t xml:space="preserve"> ____</w:t>
      </w:r>
    </w:p>
    <w:p w14:paraId="477210D9" w14:textId="77777777" w:rsidR="002E377E" w:rsidRPr="007B4EB0" w:rsidRDefault="002E377E" w:rsidP="00273873">
      <w:pPr>
        <w:pStyle w:val="HTML"/>
        <w:tabs>
          <w:tab w:val="clear" w:pos="916"/>
          <w:tab w:val="left" w:pos="0"/>
        </w:tabs>
        <w:ind w:firstLine="567"/>
        <w:jc w:val="right"/>
        <w:rPr>
          <w:rFonts w:ascii="Times New Roman" w:hAnsi="Times New Roman" w:cs="Times New Roman"/>
          <w:sz w:val="24"/>
          <w:szCs w:val="24"/>
          <w:lang w:val="uk-UA"/>
        </w:rPr>
      </w:pPr>
      <w:r w:rsidRPr="007B4EB0">
        <w:rPr>
          <w:rFonts w:ascii="Times New Roman" w:hAnsi="Times New Roman" w:cs="Times New Roman"/>
          <w:sz w:val="24"/>
          <w:szCs w:val="24"/>
          <w:lang w:val="uk-UA"/>
        </w:rPr>
        <w:t xml:space="preserve">про надання послуг доступу до Мережі </w:t>
      </w:r>
    </w:p>
    <w:p w14:paraId="7DFD1CE9" w14:textId="77777777" w:rsidR="002E377E" w:rsidRPr="007B4EB0" w:rsidRDefault="002E377E" w:rsidP="00273873">
      <w:pPr>
        <w:pStyle w:val="HTML"/>
        <w:tabs>
          <w:tab w:val="clear" w:pos="916"/>
          <w:tab w:val="left" w:pos="0"/>
        </w:tabs>
        <w:ind w:firstLine="567"/>
        <w:jc w:val="right"/>
        <w:rPr>
          <w:rFonts w:ascii="Times New Roman" w:hAnsi="Times New Roman" w:cs="Times New Roman"/>
          <w:sz w:val="24"/>
          <w:szCs w:val="24"/>
          <w:lang w:val="uk-UA"/>
        </w:rPr>
      </w:pPr>
      <w:r w:rsidRPr="007B4EB0">
        <w:rPr>
          <w:rFonts w:ascii="Times New Roman" w:hAnsi="Times New Roman" w:cs="Times New Roman"/>
          <w:sz w:val="24"/>
          <w:szCs w:val="24"/>
          <w:lang w:val="uk-UA"/>
        </w:rPr>
        <w:t>обміну Інтернет – трафіком</w:t>
      </w:r>
    </w:p>
    <w:p w14:paraId="724B0CCE" w14:textId="77777777" w:rsidR="002E377E" w:rsidRDefault="002E377E" w:rsidP="00273873">
      <w:pPr>
        <w:pStyle w:val="HTML"/>
        <w:tabs>
          <w:tab w:val="clear" w:pos="916"/>
          <w:tab w:val="left" w:pos="0"/>
        </w:tabs>
        <w:ind w:firstLine="567"/>
        <w:jc w:val="center"/>
        <w:rPr>
          <w:rFonts w:ascii="Times New Roman" w:hAnsi="Times New Roman" w:cs="Times New Roman"/>
          <w:b/>
          <w:bCs/>
          <w:i/>
          <w:iCs/>
          <w:sz w:val="28"/>
          <w:szCs w:val="28"/>
          <w:lang w:val="uk-UA"/>
        </w:rPr>
      </w:pPr>
    </w:p>
    <w:p w14:paraId="443725E9" w14:textId="77777777" w:rsidR="00273873" w:rsidRPr="007B4EB0" w:rsidRDefault="00273873" w:rsidP="00273873">
      <w:pPr>
        <w:pStyle w:val="HTML"/>
        <w:tabs>
          <w:tab w:val="clear" w:pos="916"/>
          <w:tab w:val="left" w:pos="0"/>
        </w:tabs>
        <w:ind w:firstLine="567"/>
        <w:jc w:val="center"/>
        <w:rPr>
          <w:rFonts w:ascii="Times New Roman" w:hAnsi="Times New Roman" w:cs="Times New Roman"/>
          <w:b/>
          <w:bCs/>
          <w:i/>
          <w:iCs/>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2E377E" w:rsidRPr="007B4EB0" w14:paraId="70B0846D" w14:textId="77777777" w:rsidTr="00AA27CE">
        <w:trPr>
          <w:trHeight w:val="126"/>
        </w:trPr>
        <w:tc>
          <w:tcPr>
            <w:tcW w:w="9923" w:type="dxa"/>
            <w:shd w:val="clear" w:color="auto" w:fill="D9D9D9"/>
          </w:tcPr>
          <w:p w14:paraId="12B624DA" w14:textId="77777777" w:rsidR="002E377E" w:rsidRPr="007B4EB0" w:rsidRDefault="002E377E" w:rsidP="00273873">
            <w:pPr>
              <w:pStyle w:val="a8"/>
              <w:shd w:val="clear" w:color="auto" w:fill="D9D9D9"/>
              <w:tabs>
                <w:tab w:val="left" w:pos="284"/>
              </w:tabs>
              <w:ind w:left="0"/>
              <w:jc w:val="center"/>
              <w:rPr>
                <w:b/>
                <w:bCs/>
                <w:lang w:val="uk-UA"/>
              </w:rPr>
            </w:pPr>
            <w:r w:rsidRPr="007B4EB0">
              <w:rPr>
                <w:b/>
                <w:bCs/>
                <w:lang w:val="uk-UA"/>
              </w:rPr>
              <w:t>ПРАВИЛА ПІДКЛЮЧЕННЯ ПОРТУ «СТАНДАРТНИЙ»</w:t>
            </w:r>
          </w:p>
        </w:tc>
      </w:tr>
    </w:tbl>
    <w:p w14:paraId="3ED54382" w14:textId="77777777" w:rsidR="00273873" w:rsidRDefault="00273873" w:rsidP="00273873">
      <w:pPr>
        <w:pStyle w:val="a8"/>
        <w:tabs>
          <w:tab w:val="left" w:pos="993"/>
        </w:tabs>
        <w:ind w:left="426"/>
        <w:jc w:val="both"/>
        <w:rPr>
          <w:lang w:val="uk-UA"/>
        </w:rPr>
      </w:pPr>
    </w:p>
    <w:p w14:paraId="168B9A16" w14:textId="1E5D92E7" w:rsidR="002E377E" w:rsidRPr="005B1577" w:rsidRDefault="002E377E" w:rsidP="00273873">
      <w:pPr>
        <w:pStyle w:val="a8"/>
        <w:numPr>
          <w:ilvl w:val="1"/>
          <w:numId w:val="14"/>
        </w:numPr>
        <w:tabs>
          <w:tab w:val="left" w:pos="993"/>
        </w:tabs>
        <w:ind w:left="0" w:firstLine="426"/>
        <w:jc w:val="both"/>
        <w:rPr>
          <w:lang w:val="uk-UA"/>
        </w:rPr>
      </w:pPr>
      <w:r w:rsidRPr="007B4EB0">
        <w:rPr>
          <w:lang w:val="uk-UA"/>
        </w:rPr>
        <w:t xml:space="preserve">Підключення Учасника до </w:t>
      </w:r>
      <w:r w:rsidR="007A444C">
        <w:rPr>
          <w:lang w:val="uk-UA"/>
        </w:rPr>
        <w:t>Української м</w:t>
      </w:r>
      <w:r w:rsidRPr="007B4EB0">
        <w:rPr>
          <w:lang w:val="uk-UA"/>
        </w:rPr>
        <w:t xml:space="preserve">ережі обміну </w:t>
      </w:r>
      <w:r w:rsidR="007A444C">
        <w:rPr>
          <w:lang w:val="uk-UA"/>
        </w:rPr>
        <w:t>трафіком</w:t>
      </w:r>
      <w:r w:rsidRPr="007B4EB0">
        <w:rPr>
          <w:lang w:val="uk-UA"/>
        </w:rPr>
        <w:t xml:space="preserve"> «UA</w:t>
      </w:r>
      <w:r w:rsidRPr="005B1577">
        <w:rPr>
          <w:lang w:val="uk-UA"/>
        </w:rPr>
        <w:t>-IX» (</w:t>
      </w:r>
      <w:r w:rsidR="000A5B75">
        <w:rPr>
          <w:lang w:val="uk-UA"/>
        </w:rPr>
        <w:t>д</w:t>
      </w:r>
      <w:r w:rsidRPr="005B1577">
        <w:rPr>
          <w:lang w:val="uk-UA"/>
        </w:rPr>
        <w:t>алі - Мережі) здійснюється шляхом включення в порт найближчого комутатора ДП «UA-IX». Учасник зобов'язаний забезпечити гальванічну розв'язку свого підключення або використовувати екрановану виту пару в поєднанні з обов'язковим заземленням її зі свого боку.</w:t>
      </w:r>
    </w:p>
    <w:p w14:paraId="04A2F8E4" w14:textId="77777777" w:rsidR="002E377E" w:rsidRPr="005B1577" w:rsidRDefault="002E377E" w:rsidP="00273873">
      <w:pPr>
        <w:pStyle w:val="a8"/>
        <w:numPr>
          <w:ilvl w:val="1"/>
          <w:numId w:val="14"/>
        </w:numPr>
        <w:tabs>
          <w:tab w:val="left" w:pos="993"/>
        </w:tabs>
        <w:ind w:left="0" w:firstLine="425"/>
        <w:jc w:val="both"/>
        <w:rPr>
          <w:lang w:val="uk-UA"/>
        </w:rPr>
      </w:pPr>
      <w:r w:rsidRPr="005B1577">
        <w:rPr>
          <w:lang w:val="uk-UA"/>
        </w:rPr>
        <w:t>Інтерфейс Учасника, що працює на швидкостях 100Mbps, зобов'язаний мати фіксовану (не автоматичну) конфігурацію швидкості і дуплексу.</w:t>
      </w:r>
    </w:p>
    <w:p w14:paraId="7B32ED76" w14:textId="77777777" w:rsidR="002E377E" w:rsidRPr="005B1577" w:rsidRDefault="002E377E" w:rsidP="00273873">
      <w:pPr>
        <w:pStyle w:val="a8"/>
        <w:numPr>
          <w:ilvl w:val="1"/>
          <w:numId w:val="14"/>
        </w:numPr>
        <w:tabs>
          <w:tab w:val="left" w:pos="993"/>
        </w:tabs>
        <w:ind w:left="0" w:firstLine="425"/>
        <w:jc w:val="both"/>
        <w:rPr>
          <w:lang w:val="uk-UA"/>
        </w:rPr>
      </w:pPr>
      <w:r w:rsidRPr="005B1577">
        <w:rPr>
          <w:lang w:val="uk-UA"/>
        </w:rPr>
        <w:t xml:space="preserve">На портах Учасника допускаються такі типи езернет-фреймів: 0x0800 - IPv4, 0x0806 – ARР, 0x86DD (IPv6) и 0x8100 (802.1Q - для </w:t>
      </w:r>
      <w:r w:rsidR="007B4EB0">
        <w:rPr>
          <w:lang w:val="uk-UA"/>
        </w:rPr>
        <w:t>гібридних</w:t>
      </w:r>
      <w:r w:rsidRPr="005B1577">
        <w:rPr>
          <w:lang w:val="uk-UA"/>
        </w:rPr>
        <w:t xml:space="preserve"> </w:t>
      </w:r>
      <w:r w:rsidR="007B4EB0">
        <w:rPr>
          <w:lang w:val="uk-UA"/>
        </w:rPr>
        <w:t>портів</w:t>
      </w:r>
      <w:r w:rsidRPr="005B1577">
        <w:rPr>
          <w:lang w:val="uk-UA"/>
        </w:rPr>
        <w:t>).</w:t>
      </w:r>
    </w:p>
    <w:p w14:paraId="6BCCAF44" w14:textId="77777777" w:rsidR="002E377E" w:rsidRPr="007B4EB0" w:rsidRDefault="002E377E" w:rsidP="00273873">
      <w:pPr>
        <w:pStyle w:val="a8"/>
        <w:numPr>
          <w:ilvl w:val="1"/>
          <w:numId w:val="14"/>
        </w:numPr>
        <w:tabs>
          <w:tab w:val="left" w:pos="993"/>
        </w:tabs>
        <w:ind w:left="0" w:firstLine="425"/>
        <w:jc w:val="both"/>
        <w:rPr>
          <w:lang w:val="uk-UA"/>
        </w:rPr>
      </w:pPr>
      <w:r w:rsidRPr="005B1577">
        <w:rPr>
          <w:lang w:val="uk-UA"/>
        </w:rPr>
        <w:t xml:space="preserve">За </w:t>
      </w:r>
      <w:r w:rsidRPr="007B4EB0">
        <w:rPr>
          <w:lang w:val="uk-UA"/>
        </w:rPr>
        <w:t>винятком ARP, заборонено використання link-local протоколів, зокрема: IRDP; ICMP redirects; IEEE 802 SpanningTree; Vendorproprietarydiscoveryprotocols (тобто CDP, EDP); Interiorroutingprotocolbroadcasts (тобто OSPF, ISIS, IGRP, EIGRP); BOOTP / DHCP; PIM-SM; PIM-DM; DVMRP; ICMPv6 ND-RA; IPv6 ND.</w:t>
      </w:r>
    </w:p>
    <w:p w14:paraId="266CB705" w14:textId="7C22F2AF" w:rsidR="002E377E" w:rsidRPr="007B4EB0" w:rsidRDefault="002E377E" w:rsidP="00273873">
      <w:pPr>
        <w:pStyle w:val="a8"/>
        <w:numPr>
          <w:ilvl w:val="1"/>
          <w:numId w:val="14"/>
        </w:numPr>
        <w:tabs>
          <w:tab w:val="left" w:pos="993"/>
        </w:tabs>
        <w:ind w:left="0" w:firstLine="425"/>
        <w:jc w:val="both"/>
        <w:rPr>
          <w:lang w:val="uk-UA"/>
        </w:rPr>
      </w:pPr>
      <w:r w:rsidRPr="007B4EB0">
        <w:rPr>
          <w:lang w:val="uk-UA"/>
        </w:rPr>
        <w:t xml:space="preserve">IP-пакети, адресовані до </w:t>
      </w:r>
      <w:bookmarkStart w:id="2" w:name="_Hlk28875230"/>
      <w:r w:rsidR="00D0295E">
        <w:rPr>
          <w:lang w:val="uk-UA"/>
        </w:rPr>
        <w:t>185</w:t>
      </w:r>
      <w:r w:rsidRPr="007B4EB0">
        <w:rPr>
          <w:lang w:val="uk-UA"/>
        </w:rPr>
        <w:t>.</w:t>
      </w:r>
      <w:r w:rsidR="00D0295E">
        <w:rPr>
          <w:lang w:val="uk-UA"/>
        </w:rPr>
        <w:t>1</w:t>
      </w:r>
      <w:r w:rsidRPr="007B4EB0">
        <w:rPr>
          <w:lang w:val="uk-UA"/>
        </w:rPr>
        <w:t>.</w:t>
      </w:r>
      <w:r w:rsidR="00D0295E">
        <w:rPr>
          <w:lang w:val="uk-UA"/>
        </w:rPr>
        <w:t>5</w:t>
      </w:r>
      <w:r w:rsidRPr="007B4EB0">
        <w:rPr>
          <w:lang w:val="uk-UA"/>
        </w:rPr>
        <w:t>0</w:t>
      </w:r>
      <w:r w:rsidR="00D0295E">
        <w:rPr>
          <w:lang w:val="uk-UA"/>
        </w:rPr>
        <w:t>.0</w:t>
      </w:r>
      <w:r w:rsidRPr="007B4EB0">
        <w:rPr>
          <w:lang w:val="uk-UA"/>
        </w:rPr>
        <w:t xml:space="preserve"> і </w:t>
      </w:r>
      <w:r w:rsidR="00D0295E">
        <w:rPr>
          <w:lang w:val="uk-UA"/>
        </w:rPr>
        <w:t>185</w:t>
      </w:r>
      <w:r w:rsidRPr="007B4EB0">
        <w:rPr>
          <w:lang w:val="uk-UA"/>
        </w:rPr>
        <w:t>.</w:t>
      </w:r>
      <w:r w:rsidR="00D0295E">
        <w:rPr>
          <w:lang w:val="uk-UA"/>
        </w:rPr>
        <w:t>1</w:t>
      </w:r>
      <w:r w:rsidRPr="007B4EB0">
        <w:rPr>
          <w:lang w:val="uk-UA"/>
        </w:rPr>
        <w:t>.</w:t>
      </w:r>
      <w:r w:rsidR="00D0295E">
        <w:rPr>
          <w:lang w:val="uk-UA"/>
        </w:rPr>
        <w:t>51</w:t>
      </w:r>
      <w:r w:rsidRPr="007B4EB0">
        <w:rPr>
          <w:lang w:val="uk-UA"/>
        </w:rPr>
        <w:t>.255</w:t>
      </w:r>
      <w:bookmarkEnd w:id="2"/>
      <w:r w:rsidRPr="007B4EB0">
        <w:rPr>
          <w:lang w:val="uk-UA"/>
        </w:rPr>
        <w:t>, не повинні перенаправлятися в усі порти UA-IX (noipdirected-broadcast).</w:t>
      </w:r>
    </w:p>
    <w:p w14:paraId="33B60346" w14:textId="77777777" w:rsidR="002E377E" w:rsidRPr="007B4EB0" w:rsidRDefault="002E377E" w:rsidP="00273873">
      <w:pPr>
        <w:pStyle w:val="a8"/>
        <w:numPr>
          <w:ilvl w:val="1"/>
          <w:numId w:val="14"/>
        </w:numPr>
        <w:tabs>
          <w:tab w:val="left" w:pos="993"/>
        </w:tabs>
        <w:ind w:left="0" w:firstLine="425"/>
        <w:jc w:val="both"/>
        <w:rPr>
          <w:lang w:val="uk-UA"/>
        </w:rPr>
      </w:pPr>
      <w:r w:rsidRPr="007B4EB0">
        <w:rPr>
          <w:lang w:val="uk-UA"/>
        </w:rPr>
        <w:t xml:space="preserve"> Обладнання Учасника повинне відповідати стандарту IEEE 802.3.</w:t>
      </w:r>
    </w:p>
    <w:p w14:paraId="68A860B4" w14:textId="77777777" w:rsidR="002E377E" w:rsidRPr="007B4EB0" w:rsidRDefault="002E377E" w:rsidP="00273873">
      <w:pPr>
        <w:pStyle w:val="a8"/>
        <w:numPr>
          <w:ilvl w:val="1"/>
          <w:numId w:val="14"/>
        </w:numPr>
        <w:tabs>
          <w:tab w:val="left" w:pos="993"/>
        </w:tabs>
        <w:ind w:left="0" w:firstLine="425"/>
        <w:jc w:val="both"/>
        <w:rPr>
          <w:lang w:val="uk-UA"/>
        </w:rPr>
      </w:pPr>
      <w:r w:rsidRPr="007B4EB0">
        <w:rPr>
          <w:rStyle w:val="longtext"/>
          <w:shd w:val="clear" w:color="auto" w:fill="FFFFFF"/>
          <w:lang w:val="uk-UA"/>
        </w:rPr>
        <w:t xml:space="preserve">Для </w:t>
      </w:r>
      <w:r w:rsidRPr="007B4EB0">
        <w:rPr>
          <w:lang w:val="uk-UA"/>
        </w:rPr>
        <w:t>участі</w:t>
      </w:r>
      <w:r w:rsidRPr="007B4EB0">
        <w:rPr>
          <w:rStyle w:val="longtext"/>
          <w:shd w:val="clear" w:color="auto" w:fill="FFFFFF"/>
          <w:lang w:val="uk-UA"/>
        </w:rPr>
        <w:t xml:space="preserve"> в точці обміну трафіком необхідно підтвердити:</w:t>
      </w:r>
    </w:p>
    <w:p w14:paraId="1E92D626" w14:textId="77777777" w:rsidR="002E377E" w:rsidRPr="007B4EB0" w:rsidRDefault="002E377E" w:rsidP="00273873">
      <w:pPr>
        <w:pStyle w:val="a8"/>
        <w:numPr>
          <w:ilvl w:val="2"/>
          <w:numId w:val="4"/>
        </w:numPr>
        <w:tabs>
          <w:tab w:val="left" w:pos="709"/>
          <w:tab w:val="left" w:pos="1560"/>
        </w:tabs>
        <w:ind w:left="426" w:firstLine="425"/>
        <w:jc w:val="both"/>
        <w:rPr>
          <w:rStyle w:val="longtext"/>
          <w:lang w:val="uk-UA"/>
        </w:rPr>
      </w:pPr>
      <w:r w:rsidRPr="007B4EB0">
        <w:rPr>
          <w:rStyle w:val="longtext"/>
          <w:lang w:val="uk-UA"/>
        </w:rPr>
        <w:t>Наявність власної автономної системи (далі - AS), зареєстрованої в RIPE і відповідним чином оформленої в базі даних RIPE (далі - RIPEdb).</w:t>
      </w:r>
    </w:p>
    <w:p w14:paraId="022E33D8" w14:textId="77777777" w:rsidR="002E377E" w:rsidRPr="007B4EB0" w:rsidRDefault="002E377E" w:rsidP="00273873">
      <w:pPr>
        <w:pStyle w:val="a8"/>
        <w:numPr>
          <w:ilvl w:val="2"/>
          <w:numId w:val="4"/>
        </w:numPr>
        <w:tabs>
          <w:tab w:val="left" w:pos="709"/>
          <w:tab w:val="left" w:pos="1560"/>
        </w:tabs>
        <w:ind w:left="426" w:firstLine="425"/>
        <w:jc w:val="both"/>
        <w:rPr>
          <w:rStyle w:val="longtext"/>
          <w:lang w:val="uk-UA"/>
        </w:rPr>
      </w:pPr>
      <w:r w:rsidRPr="007B4EB0">
        <w:rPr>
          <w:rStyle w:val="longtext"/>
          <w:lang w:val="uk-UA"/>
        </w:rPr>
        <w:t>Наявність блоку адрес, пов'язаного з цією AS відповідними записами в базі даних RIPE.</w:t>
      </w:r>
    </w:p>
    <w:p w14:paraId="4187963F" w14:textId="4EACFF89" w:rsidR="002E377E" w:rsidRPr="007B4EB0" w:rsidRDefault="002E377E" w:rsidP="00273873">
      <w:pPr>
        <w:pStyle w:val="a8"/>
        <w:numPr>
          <w:ilvl w:val="2"/>
          <w:numId w:val="4"/>
        </w:numPr>
        <w:tabs>
          <w:tab w:val="left" w:pos="709"/>
          <w:tab w:val="left" w:pos="1560"/>
        </w:tabs>
        <w:ind w:left="426" w:firstLine="425"/>
        <w:jc w:val="both"/>
        <w:rPr>
          <w:rStyle w:val="longtext"/>
          <w:lang w:val="uk-UA"/>
        </w:rPr>
      </w:pPr>
      <w:r w:rsidRPr="007B4EB0">
        <w:rPr>
          <w:rStyle w:val="longtext"/>
          <w:lang w:val="uk-UA"/>
        </w:rPr>
        <w:t xml:space="preserve">Наявність мінімум одного вже встановленого BGP пірінга і, відповідно, хоча б одного стабільно чинного шляху </w:t>
      </w:r>
      <w:r w:rsidR="00D341DC">
        <w:rPr>
          <w:rStyle w:val="longtext"/>
          <w:lang w:val="uk-UA"/>
        </w:rPr>
        <w:t>«</w:t>
      </w:r>
      <w:r w:rsidRPr="007B4EB0">
        <w:rPr>
          <w:rStyle w:val="longtext"/>
          <w:lang w:val="uk-UA"/>
        </w:rPr>
        <w:t>свій блок адрес від імені своєї AS</w:t>
      </w:r>
      <w:r w:rsidR="00D341DC">
        <w:rPr>
          <w:rStyle w:val="longtext"/>
          <w:lang w:val="uk-UA"/>
        </w:rPr>
        <w:t>»</w:t>
      </w:r>
      <w:r w:rsidRPr="007B4EB0">
        <w:rPr>
          <w:rStyle w:val="longtext"/>
          <w:lang w:val="uk-UA"/>
        </w:rPr>
        <w:t xml:space="preserve"> в глобальній таблиці маршрутизації. Критерієм стабільності є статистика з проекту RoutingInformationService (http://www.ris.ripe.net/), а також flap-статистика про блок адрес Претендента. Точки перевірки на відповідність Учасника вимогам цього пункту довільно вибираються ДП «UA-IX».</w:t>
      </w:r>
    </w:p>
    <w:p w14:paraId="099BD23F" w14:textId="6145F3DD" w:rsidR="002E377E" w:rsidRPr="007B4EB0" w:rsidRDefault="002E377E" w:rsidP="00273873">
      <w:pPr>
        <w:pStyle w:val="a8"/>
        <w:numPr>
          <w:ilvl w:val="1"/>
          <w:numId w:val="4"/>
        </w:numPr>
        <w:tabs>
          <w:tab w:val="left" w:pos="993"/>
        </w:tabs>
        <w:ind w:left="0" w:firstLine="425"/>
        <w:jc w:val="both"/>
        <w:rPr>
          <w:lang w:val="uk-UA"/>
        </w:rPr>
      </w:pPr>
      <w:r w:rsidRPr="007B4EB0">
        <w:rPr>
          <w:lang w:val="uk-UA"/>
        </w:rPr>
        <w:t>Взаємодія між Учасниками зд</w:t>
      </w:r>
      <w:r w:rsidR="007B4EB0">
        <w:rPr>
          <w:lang w:val="uk-UA"/>
        </w:rPr>
        <w:t xml:space="preserve">ійснюється за протоколом BGPv4 </w:t>
      </w:r>
      <w:r w:rsidRPr="007B4EB0">
        <w:rPr>
          <w:lang w:val="uk-UA"/>
        </w:rPr>
        <w:t>шляхом обміну таблицями маршрутизації між маршрутизатором Учасника та маршрутизатором ДП «UA-IX» (далі - RS). При цьому трафік між Учасниками проходить безпосередньо через порти комутатора, минаючи RS. В якості RS використовується два взаємозамінних маршрутизатори, з кожним із яких Учасник зобов'язаний підтримувати ідентичні BGP-сесії.</w:t>
      </w:r>
    </w:p>
    <w:p w14:paraId="39DD7FD2" w14:textId="77777777" w:rsidR="002E377E" w:rsidRPr="007B4EB0" w:rsidRDefault="002E377E" w:rsidP="00273873">
      <w:pPr>
        <w:pStyle w:val="a8"/>
        <w:numPr>
          <w:ilvl w:val="1"/>
          <w:numId w:val="4"/>
        </w:numPr>
        <w:tabs>
          <w:tab w:val="left" w:pos="993"/>
        </w:tabs>
        <w:ind w:left="0" w:firstLine="425"/>
        <w:jc w:val="both"/>
        <w:rPr>
          <w:lang w:val="uk-UA"/>
        </w:rPr>
      </w:pPr>
      <w:r w:rsidRPr="007B4EB0">
        <w:rPr>
          <w:lang w:val="uk-UA"/>
        </w:rPr>
        <w:t>Учасник зобов'язаний віддавати на RS таблиці маршрутизації своєї AS і має право віддавати таблиці маршрутизації AS своїх клієнтів і партнерів за умови обов'язкового прийому ними таблиці маршрутизації ДП «UA-IX».</w:t>
      </w:r>
    </w:p>
    <w:p w14:paraId="017D7954" w14:textId="77777777" w:rsidR="002E377E" w:rsidRPr="007B4EB0" w:rsidRDefault="002E377E" w:rsidP="00273873">
      <w:pPr>
        <w:pStyle w:val="a8"/>
        <w:numPr>
          <w:ilvl w:val="1"/>
          <w:numId w:val="4"/>
        </w:numPr>
        <w:tabs>
          <w:tab w:val="left" w:pos="993"/>
        </w:tabs>
        <w:ind w:left="0" w:firstLine="425"/>
        <w:jc w:val="both"/>
        <w:rPr>
          <w:lang w:val="uk-UA"/>
        </w:rPr>
      </w:pPr>
      <w:r w:rsidRPr="007B4EB0">
        <w:rPr>
          <w:lang w:val="uk-UA"/>
        </w:rPr>
        <w:t>Учасник зобов'язаний реєструвати в RIPEdb свою політику взаємодії з ДП «UA-IX». RS приймає від Учасника анонси тільки тих AS, які описані в R</w:t>
      </w:r>
      <w:r w:rsidR="00273873">
        <w:rPr>
          <w:lang w:val="uk-UA"/>
        </w:rPr>
        <w:t xml:space="preserve">IPEdb, як такі, що анонсуються </w:t>
      </w:r>
      <w:r w:rsidRPr="007B4EB0">
        <w:rPr>
          <w:lang w:val="uk-UA"/>
        </w:rPr>
        <w:t>в бік ДП «UA-IX» (AS15645). RS не приймає анонси приватних мереж, анонси приватних AS, анонси за замовчуванням (default).</w:t>
      </w:r>
    </w:p>
    <w:p w14:paraId="45A43D6B" w14:textId="73D6F6E3" w:rsidR="002E377E" w:rsidRPr="005B1577" w:rsidRDefault="002E377E" w:rsidP="001600B6">
      <w:pPr>
        <w:pStyle w:val="a8"/>
        <w:numPr>
          <w:ilvl w:val="1"/>
          <w:numId w:val="4"/>
        </w:numPr>
        <w:tabs>
          <w:tab w:val="left" w:pos="993"/>
        </w:tabs>
        <w:ind w:left="0" w:firstLine="425"/>
        <w:jc w:val="both"/>
        <w:rPr>
          <w:lang w:val="uk-UA"/>
        </w:rPr>
      </w:pPr>
      <w:r w:rsidRPr="005B1577">
        <w:rPr>
          <w:lang w:val="uk-UA"/>
        </w:rPr>
        <w:t>Учаснику забороняється анонсувати мережу, виділену для забезпечення роботи ДП «UA-IX» (</w:t>
      </w:r>
      <w:bookmarkStart w:id="3" w:name="_Hlk28875321"/>
      <w:r w:rsidR="00D0295E">
        <w:rPr>
          <w:lang w:val="uk-UA"/>
        </w:rPr>
        <w:t>185</w:t>
      </w:r>
      <w:r w:rsidR="00D0295E" w:rsidRPr="007B4EB0">
        <w:rPr>
          <w:lang w:val="uk-UA"/>
        </w:rPr>
        <w:t>.</w:t>
      </w:r>
      <w:r w:rsidR="00D0295E">
        <w:rPr>
          <w:lang w:val="uk-UA"/>
        </w:rPr>
        <w:t>1</w:t>
      </w:r>
      <w:r w:rsidR="00D0295E" w:rsidRPr="007B4EB0">
        <w:rPr>
          <w:lang w:val="uk-UA"/>
        </w:rPr>
        <w:t>.</w:t>
      </w:r>
      <w:r w:rsidR="00D0295E">
        <w:rPr>
          <w:lang w:val="uk-UA"/>
        </w:rPr>
        <w:t>5</w:t>
      </w:r>
      <w:r w:rsidR="00D0295E" w:rsidRPr="007B4EB0">
        <w:rPr>
          <w:lang w:val="uk-UA"/>
        </w:rPr>
        <w:t>0</w:t>
      </w:r>
      <w:r w:rsidR="00D0295E">
        <w:rPr>
          <w:lang w:val="uk-UA"/>
        </w:rPr>
        <w:t>.0</w:t>
      </w:r>
      <w:r w:rsidRPr="005B1577">
        <w:rPr>
          <w:lang w:val="uk-UA"/>
        </w:rPr>
        <w:t>/</w:t>
      </w:r>
      <w:r w:rsidR="00D0295E">
        <w:rPr>
          <w:lang w:val="uk-UA"/>
        </w:rPr>
        <w:t>23</w:t>
      </w:r>
      <w:bookmarkEnd w:id="3"/>
      <w:r w:rsidRPr="005B1577">
        <w:rPr>
          <w:lang w:val="uk-UA"/>
        </w:rPr>
        <w:t>).</w:t>
      </w:r>
    </w:p>
    <w:p w14:paraId="48D50AA9" w14:textId="77777777" w:rsidR="002E377E" w:rsidRPr="005B1577" w:rsidRDefault="002E377E" w:rsidP="001600B6">
      <w:pPr>
        <w:pStyle w:val="a8"/>
        <w:numPr>
          <w:ilvl w:val="1"/>
          <w:numId w:val="4"/>
        </w:numPr>
        <w:tabs>
          <w:tab w:val="left" w:pos="993"/>
        </w:tabs>
        <w:ind w:left="0" w:firstLine="425"/>
        <w:jc w:val="both"/>
        <w:rPr>
          <w:lang w:val="uk-UA"/>
        </w:rPr>
      </w:pPr>
      <w:r w:rsidRPr="005B1577">
        <w:rPr>
          <w:lang w:val="uk-UA"/>
        </w:rPr>
        <w:t>У межах автономної системи Учасника пр</w:t>
      </w:r>
      <w:r w:rsidR="00273873">
        <w:rPr>
          <w:lang w:val="uk-UA"/>
        </w:rPr>
        <w:t xml:space="preserve">іоритет анонсів, отриманих від </w:t>
      </w:r>
      <w:r w:rsidRPr="005B1577">
        <w:rPr>
          <w:lang w:val="uk-UA"/>
        </w:rPr>
        <w:t>ДП «UA-IX», повинен бути вищим, ніж пріоритет тих же анонсів, отриманих іншими шляхами (за винятком випадків явної домовленості між Учасниками).</w:t>
      </w:r>
    </w:p>
    <w:p w14:paraId="3006E411" w14:textId="77777777" w:rsidR="002E377E" w:rsidRPr="005B1577" w:rsidRDefault="002E377E" w:rsidP="001600B6">
      <w:pPr>
        <w:pStyle w:val="a8"/>
        <w:numPr>
          <w:ilvl w:val="1"/>
          <w:numId w:val="4"/>
        </w:numPr>
        <w:tabs>
          <w:tab w:val="left" w:pos="993"/>
        </w:tabs>
        <w:ind w:left="0" w:firstLine="425"/>
        <w:jc w:val="both"/>
        <w:rPr>
          <w:lang w:val="uk-UA"/>
        </w:rPr>
      </w:pPr>
      <w:r w:rsidRPr="005B1577">
        <w:rPr>
          <w:lang w:val="uk-UA"/>
        </w:rPr>
        <w:lastRenderedPageBreak/>
        <w:t>Езернет-фрейми, що приходять з порту Учасника у напрямку інших Учасників ДП «UA-IX», зобов'язані мати одну фіксовану MAC-адресу в полі джерела.</w:t>
      </w:r>
    </w:p>
    <w:p w14:paraId="13681E85" w14:textId="77777777" w:rsidR="002E377E" w:rsidRPr="005B1577" w:rsidRDefault="002E377E" w:rsidP="001600B6">
      <w:pPr>
        <w:pStyle w:val="a8"/>
        <w:numPr>
          <w:ilvl w:val="1"/>
          <w:numId w:val="4"/>
        </w:numPr>
        <w:tabs>
          <w:tab w:val="left" w:pos="993"/>
        </w:tabs>
        <w:ind w:left="0" w:firstLine="425"/>
        <w:jc w:val="both"/>
        <w:rPr>
          <w:lang w:val="uk-UA"/>
        </w:rPr>
      </w:pPr>
      <w:r w:rsidRPr="005B1577">
        <w:rPr>
          <w:lang w:val="uk-UA"/>
        </w:rPr>
        <w:t>Учасник зобов'язаний використовувати на інтерфейсі маршрутизатора, підключеного до UA-IX, тільки ту IP-адресу і мережеву маску, які йому виділені ДП «UA-IX». Тільки ця адреса може бути використана як параметр next-hop для всіх анонсів Учасника.</w:t>
      </w:r>
    </w:p>
    <w:p w14:paraId="1C678C97" w14:textId="77777777" w:rsidR="002E377E" w:rsidRPr="005B1577" w:rsidRDefault="002E377E" w:rsidP="00273873">
      <w:pPr>
        <w:pStyle w:val="a8"/>
        <w:numPr>
          <w:ilvl w:val="1"/>
          <w:numId w:val="4"/>
        </w:numPr>
        <w:tabs>
          <w:tab w:val="left" w:pos="993"/>
        </w:tabs>
        <w:ind w:left="0" w:firstLine="425"/>
        <w:jc w:val="both"/>
        <w:rPr>
          <w:lang w:val="uk-UA"/>
        </w:rPr>
      </w:pPr>
      <w:r w:rsidRPr="005B1577">
        <w:rPr>
          <w:lang w:val="uk-UA"/>
        </w:rPr>
        <w:t>Езернет-фрейми не повинн</w:t>
      </w:r>
      <w:r w:rsidR="00273873">
        <w:rPr>
          <w:lang w:val="uk-UA"/>
        </w:rPr>
        <w:t xml:space="preserve">і </w:t>
      </w:r>
      <w:r w:rsidRPr="005B1577">
        <w:rPr>
          <w:lang w:val="uk-UA"/>
        </w:rPr>
        <w:t>використовувати широкомовні MAC-адреси, за винятком ARP-пакетів. Не допускається використання proxy ARP на інтерфейсі маршрутизатора, підключеного до ДП «UA-IX».</w:t>
      </w:r>
    </w:p>
    <w:p w14:paraId="4B894024" w14:textId="77777777" w:rsidR="002E377E" w:rsidRDefault="002E377E" w:rsidP="00273873">
      <w:pPr>
        <w:pStyle w:val="a8"/>
        <w:numPr>
          <w:ilvl w:val="1"/>
          <w:numId w:val="4"/>
        </w:numPr>
        <w:tabs>
          <w:tab w:val="left" w:pos="993"/>
        </w:tabs>
        <w:ind w:left="0" w:firstLine="425"/>
        <w:jc w:val="both"/>
        <w:rPr>
          <w:lang w:val="uk-UA"/>
        </w:rPr>
      </w:pPr>
      <w:r w:rsidRPr="005B1577">
        <w:rPr>
          <w:lang w:val="uk-UA"/>
        </w:rPr>
        <w:t>При підключенні нового Учасника, порт Учасника знаходиться в режимі карантину. Карантин представляє собою ізольований сегмент локальної мережі, в якому крім Учасника присутня тільки система моніторингу. У разі якщо система моніторингу підтверджує повну відп</w:t>
      </w:r>
      <w:r w:rsidR="00273873">
        <w:rPr>
          <w:lang w:val="uk-UA"/>
        </w:rPr>
        <w:t>овідність порту нового Учасника вимогам, викладеним в п.п. 1.2</w:t>
      </w:r>
      <w:r w:rsidRPr="005B1577">
        <w:rPr>
          <w:lang w:val="uk-UA"/>
        </w:rPr>
        <w:t>.</w:t>
      </w:r>
      <w:r w:rsidR="00273873">
        <w:rPr>
          <w:lang w:val="uk-UA"/>
        </w:rPr>
        <w:t xml:space="preserve"> </w:t>
      </w:r>
      <w:r w:rsidRPr="005B1577">
        <w:rPr>
          <w:lang w:val="uk-UA"/>
        </w:rPr>
        <w:t>- 1.15., порт виводиться з режиму карантину.</w:t>
      </w:r>
    </w:p>
    <w:p w14:paraId="6B6E8343" w14:textId="77777777" w:rsidR="00273873" w:rsidRDefault="00273873" w:rsidP="00273873">
      <w:pPr>
        <w:pStyle w:val="a8"/>
        <w:tabs>
          <w:tab w:val="left" w:pos="993"/>
        </w:tabs>
        <w:jc w:val="both"/>
        <w:rPr>
          <w:lang w:val="uk-UA"/>
        </w:rPr>
      </w:pPr>
    </w:p>
    <w:p w14:paraId="09AE878C" w14:textId="77777777" w:rsidR="00273873" w:rsidRDefault="00273873" w:rsidP="00273873">
      <w:pPr>
        <w:pStyle w:val="a8"/>
        <w:tabs>
          <w:tab w:val="left" w:pos="993"/>
        </w:tabs>
        <w:jc w:val="both"/>
        <w:rPr>
          <w:lang w:val="uk-UA"/>
        </w:rPr>
      </w:pPr>
    </w:p>
    <w:p w14:paraId="0792B00C" w14:textId="77777777" w:rsidR="00273873" w:rsidRPr="005B1577" w:rsidRDefault="00273873" w:rsidP="00273873">
      <w:pPr>
        <w:pStyle w:val="a8"/>
        <w:tabs>
          <w:tab w:val="left" w:pos="993"/>
        </w:tabs>
        <w:jc w:val="both"/>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2E377E" w:rsidRPr="005B1577" w14:paraId="25EB44F5" w14:textId="77777777" w:rsidTr="00AA27CE">
        <w:trPr>
          <w:trHeight w:val="126"/>
        </w:trPr>
        <w:tc>
          <w:tcPr>
            <w:tcW w:w="9923" w:type="dxa"/>
            <w:shd w:val="clear" w:color="auto" w:fill="D9D9D9"/>
          </w:tcPr>
          <w:p w14:paraId="217879F4" w14:textId="77777777" w:rsidR="002E377E" w:rsidRPr="005B1577" w:rsidRDefault="002E377E" w:rsidP="00273873">
            <w:pPr>
              <w:pStyle w:val="a8"/>
              <w:shd w:val="clear" w:color="auto" w:fill="D9D9D9"/>
              <w:tabs>
                <w:tab w:val="left" w:pos="284"/>
              </w:tabs>
              <w:ind w:left="0"/>
              <w:jc w:val="center"/>
              <w:rPr>
                <w:b/>
                <w:bCs/>
                <w:color w:val="FF0000"/>
                <w:lang w:val="uk-UA"/>
              </w:rPr>
            </w:pPr>
            <w:r w:rsidRPr="005B1577">
              <w:rPr>
                <w:b/>
                <w:bCs/>
                <w:lang w:val="uk-UA"/>
              </w:rPr>
              <w:t>ПРАВИЛА ПІДКЛЮЧЕННЯ ПОРТІВ «ПАРТНЕРСЬКИЙ» та «ГІБРИДНИЙ»</w:t>
            </w:r>
          </w:p>
        </w:tc>
      </w:tr>
    </w:tbl>
    <w:p w14:paraId="4DC13123" w14:textId="77777777" w:rsidR="002E377E" w:rsidRPr="005B1577" w:rsidRDefault="002E377E" w:rsidP="00273873">
      <w:pPr>
        <w:tabs>
          <w:tab w:val="left" w:pos="0"/>
        </w:tabs>
        <w:jc w:val="both"/>
        <w:rPr>
          <w:b/>
          <w:bCs/>
          <w:sz w:val="10"/>
          <w:szCs w:val="10"/>
          <w:lang w:val="uk-UA"/>
        </w:rPr>
      </w:pPr>
    </w:p>
    <w:p w14:paraId="0786E628" w14:textId="77777777" w:rsidR="00273873" w:rsidRDefault="00273873" w:rsidP="00273873">
      <w:pPr>
        <w:pStyle w:val="a8"/>
        <w:tabs>
          <w:tab w:val="left" w:pos="993"/>
        </w:tabs>
        <w:ind w:left="425"/>
        <w:jc w:val="both"/>
        <w:rPr>
          <w:lang w:val="uk-UA"/>
        </w:rPr>
      </w:pPr>
    </w:p>
    <w:p w14:paraId="5D384939" w14:textId="77777777" w:rsidR="002E377E" w:rsidRPr="005B1577" w:rsidRDefault="002E377E" w:rsidP="00273873">
      <w:pPr>
        <w:pStyle w:val="a8"/>
        <w:numPr>
          <w:ilvl w:val="1"/>
          <w:numId w:val="3"/>
        </w:numPr>
        <w:tabs>
          <w:tab w:val="left" w:pos="993"/>
        </w:tabs>
        <w:ind w:left="0" w:firstLine="425"/>
        <w:jc w:val="both"/>
        <w:rPr>
          <w:lang w:val="uk-UA"/>
        </w:rPr>
      </w:pPr>
      <w:r w:rsidRPr="005B1577">
        <w:rPr>
          <w:lang w:val="uk-UA"/>
        </w:rPr>
        <w:t xml:space="preserve">Підключення Партнера до порту Гібридний/Партнерський здійснюється шляхом до найближчого комутатора ДП «UA-IX». </w:t>
      </w:r>
    </w:p>
    <w:p w14:paraId="535DEE7E" w14:textId="77777777" w:rsidR="002E377E" w:rsidRPr="005B1577" w:rsidRDefault="002E377E" w:rsidP="00273873">
      <w:pPr>
        <w:pStyle w:val="a8"/>
        <w:numPr>
          <w:ilvl w:val="1"/>
          <w:numId w:val="3"/>
        </w:numPr>
        <w:tabs>
          <w:tab w:val="left" w:pos="993"/>
        </w:tabs>
        <w:ind w:left="0" w:firstLine="425"/>
        <w:jc w:val="both"/>
        <w:rPr>
          <w:lang w:val="uk-UA"/>
        </w:rPr>
      </w:pPr>
      <w:r w:rsidRPr="005B1577">
        <w:rPr>
          <w:lang w:val="uk-UA"/>
        </w:rPr>
        <w:t>На портах Партнера допускаються такі типи езернет-фреймів: 0x0800 - IPv4, 0x0806 – ARP, 0x86DD (IPv6) и 0x8100 (802.1Q - для гібридних портів).</w:t>
      </w:r>
    </w:p>
    <w:p w14:paraId="559328FF" w14:textId="77777777" w:rsidR="002E377E" w:rsidRPr="005B1577" w:rsidRDefault="002E377E" w:rsidP="00273873">
      <w:pPr>
        <w:pStyle w:val="a8"/>
        <w:numPr>
          <w:ilvl w:val="1"/>
          <w:numId w:val="3"/>
        </w:numPr>
        <w:tabs>
          <w:tab w:val="left" w:pos="993"/>
        </w:tabs>
        <w:ind w:left="0" w:firstLine="425"/>
        <w:jc w:val="both"/>
        <w:rPr>
          <w:lang w:val="uk-UA"/>
        </w:rPr>
      </w:pPr>
      <w:r w:rsidRPr="005B1577">
        <w:rPr>
          <w:lang w:val="uk-UA"/>
        </w:rPr>
        <w:t>За винятком ARP, заборонено використання link-local протоколів, зокрема: IRDP; ICMP redirects; IEEE 802 SpanningTree; Vendorproprietarydiscoveryprotocols (тобто CDP, EDP); Interiorroutingprotocolbroadcasts (тобто OSPF, ISIS, IGRP, EIGRP); BOOTP / DHCP; PIM-SM; PIM-DM; DVMRP; ICMPv6 ND-RA; IPv6 ND.</w:t>
      </w:r>
    </w:p>
    <w:p w14:paraId="09989495" w14:textId="10C285CB" w:rsidR="002E377E" w:rsidRPr="005B1577" w:rsidRDefault="002E377E" w:rsidP="00273873">
      <w:pPr>
        <w:pStyle w:val="a8"/>
        <w:numPr>
          <w:ilvl w:val="1"/>
          <w:numId w:val="3"/>
        </w:numPr>
        <w:tabs>
          <w:tab w:val="left" w:pos="993"/>
        </w:tabs>
        <w:ind w:left="0" w:firstLine="425"/>
        <w:jc w:val="both"/>
        <w:rPr>
          <w:lang w:val="uk-UA"/>
        </w:rPr>
      </w:pPr>
      <w:r w:rsidRPr="005B1577">
        <w:rPr>
          <w:lang w:val="uk-UA"/>
        </w:rPr>
        <w:t xml:space="preserve">IP-пакети, адресовані до </w:t>
      </w:r>
      <w:r w:rsidR="00D0295E">
        <w:rPr>
          <w:lang w:val="uk-UA"/>
        </w:rPr>
        <w:t>185</w:t>
      </w:r>
      <w:r w:rsidR="00D0295E" w:rsidRPr="007B4EB0">
        <w:rPr>
          <w:lang w:val="uk-UA"/>
        </w:rPr>
        <w:t>.</w:t>
      </w:r>
      <w:r w:rsidR="00D0295E">
        <w:rPr>
          <w:lang w:val="uk-UA"/>
        </w:rPr>
        <w:t>1</w:t>
      </w:r>
      <w:r w:rsidR="00D0295E" w:rsidRPr="007B4EB0">
        <w:rPr>
          <w:lang w:val="uk-UA"/>
        </w:rPr>
        <w:t>.</w:t>
      </w:r>
      <w:r w:rsidR="00D0295E">
        <w:rPr>
          <w:lang w:val="uk-UA"/>
        </w:rPr>
        <w:t>5</w:t>
      </w:r>
      <w:r w:rsidR="00D0295E" w:rsidRPr="007B4EB0">
        <w:rPr>
          <w:lang w:val="uk-UA"/>
        </w:rPr>
        <w:t>0</w:t>
      </w:r>
      <w:r w:rsidR="00D0295E">
        <w:rPr>
          <w:lang w:val="uk-UA"/>
        </w:rPr>
        <w:t>.0</w:t>
      </w:r>
      <w:r w:rsidR="00D0295E" w:rsidRPr="007B4EB0">
        <w:rPr>
          <w:lang w:val="uk-UA"/>
        </w:rPr>
        <w:t xml:space="preserve"> і </w:t>
      </w:r>
      <w:r w:rsidR="00D0295E">
        <w:rPr>
          <w:lang w:val="uk-UA"/>
        </w:rPr>
        <w:t>185</w:t>
      </w:r>
      <w:r w:rsidR="00D0295E" w:rsidRPr="007B4EB0">
        <w:rPr>
          <w:lang w:val="uk-UA"/>
        </w:rPr>
        <w:t>.</w:t>
      </w:r>
      <w:r w:rsidR="00D0295E">
        <w:rPr>
          <w:lang w:val="uk-UA"/>
        </w:rPr>
        <w:t>1</w:t>
      </w:r>
      <w:r w:rsidR="00D0295E" w:rsidRPr="007B4EB0">
        <w:rPr>
          <w:lang w:val="uk-UA"/>
        </w:rPr>
        <w:t>.</w:t>
      </w:r>
      <w:r w:rsidR="00D0295E">
        <w:rPr>
          <w:lang w:val="uk-UA"/>
        </w:rPr>
        <w:t>51</w:t>
      </w:r>
      <w:r w:rsidR="00D0295E" w:rsidRPr="007B4EB0">
        <w:rPr>
          <w:lang w:val="uk-UA"/>
        </w:rPr>
        <w:t>.255</w:t>
      </w:r>
      <w:r w:rsidRPr="005B1577">
        <w:rPr>
          <w:lang w:val="uk-UA"/>
        </w:rPr>
        <w:t>, не повинні перенаправлятися в усі порти UA-IX (noipdirected-broadcast).</w:t>
      </w:r>
    </w:p>
    <w:p w14:paraId="3D88D8B8" w14:textId="77777777" w:rsidR="002E377E" w:rsidRPr="005B1577" w:rsidRDefault="002E377E" w:rsidP="00273873">
      <w:pPr>
        <w:pStyle w:val="a8"/>
        <w:numPr>
          <w:ilvl w:val="1"/>
          <w:numId w:val="3"/>
        </w:numPr>
        <w:tabs>
          <w:tab w:val="left" w:pos="993"/>
        </w:tabs>
        <w:ind w:left="0" w:firstLine="425"/>
        <w:jc w:val="both"/>
        <w:rPr>
          <w:lang w:val="uk-UA"/>
        </w:rPr>
      </w:pPr>
      <w:r w:rsidRPr="005B1577">
        <w:rPr>
          <w:lang w:val="uk-UA"/>
        </w:rPr>
        <w:t>Обладнання Партнера повинно відповідати стандарту IEEE 802.3.</w:t>
      </w:r>
    </w:p>
    <w:p w14:paraId="45EED459" w14:textId="77777777" w:rsidR="002E377E" w:rsidRPr="005B1577" w:rsidRDefault="002E377E" w:rsidP="00273873">
      <w:pPr>
        <w:pStyle w:val="a8"/>
        <w:numPr>
          <w:ilvl w:val="1"/>
          <w:numId w:val="3"/>
        </w:numPr>
        <w:tabs>
          <w:tab w:val="left" w:pos="993"/>
        </w:tabs>
        <w:ind w:left="0" w:firstLine="426"/>
        <w:jc w:val="both"/>
        <w:rPr>
          <w:lang w:val="uk-UA"/>
        </w:rPr>
      </w:pPr>
      <w:r w:rsidRPr="005B1577">
        <w:rPr>
          <w:lang w:val="uk-UA"/>
        </w:rPr>
        <w:t>Езернет-фрейми, що приходять з порту Партнера (в основному (untagged) вілані) в напрямку інших Учасників ДП «UA-IX», зобов'язані мати в полі джерела МАС-адресу із фіксованого набору МАС-адрес, кіль</w:t>
      </w:r>
      <w:r w:rsidR="00273873">
        <w:rPr>
          <w:lang w:val="uk-UA"/>
        </w:rPr>
        <w:t>кість яких відповідає кількості</w:t>
      </w:r>
      <w:r w:rsidRPr="005B1577">
        <w:rPr>
          <w:lang w:val="uk-UA"/>
        </w:rPr>
        <w:t xml:space="preserve"> віддалених Учасників на даному порту. </w:t>
      </w:r>
    </w:p>
    <w:p w14:paraId="76553B70" w14:textId="77777777" w:rsidR="002E377E" w:rsidRPr="005B1577" w:rsidRDefault="002E377E" w:rsidP="00273873">
      <w:pPr>
        <w:pStyle w:val="a8"/>
        <w:numPr>
          <w:ilvl w:val="1"/>
          <w:numId w:val="3"/>
        </w:numPr>
        <w:tabs>
          <w:tab w:val="left" w:pos="993"/>
        </w:tabs>
        <w:ind w:left="0" w:firstLine="426"/>
        <w:jc w:val="both"/>
        <w:rPr>
          <w:lang w:val="uk-UA"/>
        </w:rPr>
      </w:pPr>
      <w:r w:rsidRPr="005B1577">
        <w:rPr>
          <w:lang w:val="uk-UA"/>
        </w:rPr>
        <w:t xml:space="preserve">На порту Партнера, підключеного до </w:t>
      </w:r>
      <w:r w:rsidR="00273873">
        <w:rPr>
          <w:lang w:val="uk-UA"/>
        </w:rPr>
        <w:t xml:space="preserve">ДП </w:t>
      </w:r>
      <w:r w:rsidRPr="005B1577">
        <w:rPr>
          <w:lang w:val="uk-UA"/>
        </w:rPr>
        <w:t>«UA-IX», можуть бути тільки ті IP-адреси і мережеві маски, які виділені ДП «UA-IX» Партнеру і тим віддаленим Учасникам, які підключені на даному порту. Тільки ці адреси можуть бути використані як параметр next-hop для всіх анонсів Партнера і віддалених Учасників.</w:t>
      </w:r>
    </w:p>
    <w:p w14:paraId="3ED6211D" w14:textId="77777777" w:rsidR="002E377E" w:rsidRDefault="002E377E" w:rsidP="00273873">
      <w:pPr>
        <w:pStyle w:val="a8"/>
        <w:numPr>
          <w:ilvl w:val="1"/>
          <w:numId w:val="3"/>
        </w:numPr>
        <w:tabs>
          <w:tab w:val="left" w:pos="993"/>
        </w:tabs>
        <w:ind w:left="0" w:firstLine="426"/>
        <w:jc w:val="both"/>
        <w:rPr>
          <w:lang w:val="uk-UA"/>
        </w:rPr>
      </w:pPr>
      <w:r w:rsidRPr="005B1577">
        <w:rPr>
          <w:lang w:val="uk-UA"/>
        </w:rPr>
        <w:t xml:space="preserve">Езернет-фрейми не повинні використовувати широкомовні MAC-адреси за винятком ARP-пакетів. </w:t>
      </w:r>
    </w:p>
    <w:p w14:paraId="37C11EE4" w14:textId="77777777" w:rsidR="00273873" w:rsidRDefault="00273873" w:rsidP="00273873">
      <w:pPr>
        <w:pStyle w:val="a8"/>
        <w:tabs>
          <w:tab w:val="left" w:pos="993"/>
        </w:tabs>
        <w:jc w:val="both"/>
        <w:rPr>
          <w:lang w:val="uk-UA"/>
        </w:rPr>
      </w:pPr>
    </w:p>
    <w:p w14:paraId="06CAE401" w14:textId="77777777" w:rsidR="00273873" w:rsidRDefault="00273873" w:rsidP="00273873">
      <w:pPr>
        <w:pStyle w:val="a8"/>
        <w:tabs>
          <w:tab w:val="left" w:pos="993"/>
        </w:tabs>
        <w:jc w:val="both"/>
        <w:rPr>
          <w:lang w:val="uk-UA"/>
        </w:rPr>
      </w:pPr>
    </w:p>
    <w:p w14:paraId="30999F4E" w14:textId="77777777" w:rsidR="00273873" w:rsidRPr="005B1577" w:rsidRDefault="00273873" w:rsidP="00273873">
      <w:pPr>
        <w:pStyle w:val="a8"/>
        <w:tabs>
          <w:tab w:val="left" w:pos="993"/>
        </w:tabs>
        <w:jc w:val="both"/>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2E377E" w:rsidRPr="005B1577" w14:paraId="48E286E5" w14:textId="77777777" w:rsidTr="00AA27CE">
        <w:trPr>
          <w:trHeight w:val="126"/>
        </w:trPr>
        <w:tc>
          <w:tcPr>
            <w:tcW w:w="9923" w:type="dxa"/>
            <w:shd w:val="clear" w:color="auto" w:fill="D9D9D9"/>
          </w:tcPr>
          <w:p w14:paraId="10813BDF" w14:textId="77777777" w:rsidR="002E377E" w:rsidRPr="005B1577" w:rsidRDefault="002E377E" w:rsidP="00273873">
            <w:pPr>
              <w:pStyle w:val="a8"/>
              <w:shd w:val="clear" w:color="auto" w:fill="D9D9D9"/>
              <w:tabs>
                <w:tab w:val="left" w:pos="284"/>
              </w:tabs>
              <w:ind w:left="0"/>
              <w:jc w:val="center"/>
              <w:rPr>
                <w:b/>
                <w:bCs/>
                <w:color w:val="FF0000"/>
                <w:lang w:val="uk-UA"/>
              </w:rPr>
            </w:pPr>
            <w:r w:rsidRPr="005B1577">
              <w:rPr>
                <w:b/>
                <w:bCs/>
                <w:lang w:val="uk-UA"/>
              </w:rPr>
              <w:t xml:space="preserve">ПРАВИЛА ПІДКЛЮЧЕННЯ ВІДДАЛЕНИХ УЧАСНИКІВ </w:t>
            </w:r>
          </w:p>
        </w:tc>
      </w:tr>
    </w:tbl>
    <w:p w14:paraId="355DD177" w14:textId="77777777" w:rsidR="00273873" w:rsidRDefault="00273873" w:rsidP="00273873">
      <w:pPr>
        <w:pStyle w:val="a8"/>
        <w:tabs>
          <w:tab w:val="left" w:pos="993"/>
        </w:tabs>
        <w:ind w:left="425"/>
        <w:jc w:val="both"/>
        <w:rPr>
          <w:lang w:val="uk-UA"/>
        </w:rPr>
      </w:pPr>
    </w:p>
    <w:p w14:paraId="6B3986A3" w14:textId="77777777" w:rsidR="002E377E" w:rsidRPr="005B1577" w:rsidRDefault="002E377E" w:rsidP="00273873">
      <w:pPr>
        <w:pStyle w:val="a8"/>
        <w:numPr>
          <w:ilvl w:val="1"/>
          <w:numId w:val="10"/>
        </w:numPr>
        <w:tabs>
          <w:tab w:val="left" w:pos="993"/>
        </w:tabs>
        <w:ind w:left="0" w:firstLine="425"/>
        <w:jc w:val="both"/>
        <w:rPr>
          <w:lang w:val="uk-UA"/>
        </w:rPr>
      </w:pPr>
      <w:r w:rsidRPr="005B1577">
        <w:rPr>
          <w:lang w:val="uk-UA"/>
        </w:rPr>
        <w:t>Підключення Учасника до Мережі здійснюється шляхом організації BGP сесії через Гібридний або Партнерський порт.</w:t>
      </w:r>
    </w:p>
    <w:p w14:paraId="18EF1533" w14:textId="77777777" w:rsidR="002E377E" w:rsidRPr="005B1577" w:rsidRDefault="002E377E" w:rsidP="00273873">
      <w:pPr>
        <w:pStyle w:val="a8"/>
        <w:numPr>
          <w:ilvl w:val="1"/>
          <w:numId w:val="10"/>
        </w:numPr>
        <w:tabs>
          <w:tab w:val="left" w:pos="993"/>
        </w:tabs>
        <w:ind w:left="0" w:firstLine="425"/>
        <w:jc w:val="both"/>
        <w:rPr>
          <w:lang w:val="uk-UA"/>
        </w:rPr>
      </w:pPr>
      <w:r w:rsidRPr="005B1577">
        <w:rPr>
          <w:lang w:val="uk-UA"/>
        </w:rPr>
        <w:t>Для віддалених Учасників допускаються такі типи езернет-фреймів: 0x0800 - IPv4, 0x0806 – ARP, 0x86DD (IPv6) и 0x8100 (</w:t>
      </w:r>
      <w:r w:rsidR="00273873">
        <w:rPr>
          <w:lang w:val="uk-UA"/>
        </w:rPr>
        <w:t>802.1Q - для гібридних портів).</w:t>
      </w:r>
    </w:p>
    <w:p w14:paraId="270D1447" w14:textId="77777777" w:rsidR="002E377E" w:rsidRPr="005B1577" w:rsidRDefault="002E377E" w:rsidP="00273873">
      <w:pPr>
        <w:pStyle w:val="a8"/>
        <w:numPr>
          <w:ilvl w:val="1"/>
          <w:numId w:val="10"/>
        </w:numPr>
        <w:tabs>
          <w:tab w:val="left" w:pos="993"/>
        </w:tabs>
        <w:ind w:left="0" w:firstLine="425"/>
        <w:jc w:val="both"/>
        <w:rPr>
          <w:lang w:val="uk-UA"/>
        </w:rPr>
      </w:pPr>
      <w:r w:rsidRPr="005B1577">
        <w:rPr>
          <w:lang w:val="uk-UA"/>
        </w:rPr>
        <w:t>За винятком ARP, заборонено використання link-local протоколів, зокрема: IRDP; ICMP redirects; IEEE 802 SpanningTree; Vendorproprietarydiscoveryprotocols (тобто CDP, EDP); Interiorroutingprotocolbroadcasts (тобто OSPF, ISIS, IGRP, EIGRP); BOOTP / DHCP; PIM-SM; PIM-DM; DVMRP; ICMPv6 ND-RA; IPv6 ND.</w:t>
      </w:r>
    </w:p>
    <w:p w14:paraId="3BCFBDF6" w14:textId="110BD372" w:rsidR="002E377E" w:rsidRPr="005B1577" w:rsidRDefault="002E377E" w:rsidP="00273873">
      <w:pPr>
        <w:pStyle w:val="a8"/>
        <w:numPr>
          <w:ilvl w:val="1"/>
          <w:numId w:val="10"/>
        </w:numPr>
        <w:tabs>
          <w:tab w:val="left" w:pos="993"/>
        </w:tabs>
        <w:ind w:left="0" w:firstLine="425"/>
        <w:jc w:val="both"/>
        <w:rPr>
          <w:lang w:val="uk-UA"/>
        </w:rPr>
      </w:pPr>
      <w:r w:rsidRPr="005B1577">
        <w:rPr>
          <w:lang w:val="uk-UA"/>
        </w:rPr>
        <w:t xml:space="preserve">IP-пакети, адресовані до </w:t>
      </w:r>
      <w:r w:rsidR="00C64F83">
        <w:rPr>
          <w:lang w:val="uk-UA"/>
        </w:rPr>
        <w:t>185</w:t>
      </w:r>
      <w:r w:rsidR="00C64F83" w:rsidRPr="007B4EB0">
        <w:rPr>
          <w:lang w:val="uk-UA"/>
        </w:rPr>
        <w:t>.</w:t>
      </w:r>
      <w:r w:rsidR="00C64F83">
        <w:rPr>
          <w:lang w:val="uk-UA"/>
        </w:rPr>
        <w:t>1</w:t>
      </w:r>
      <w:r w:rsidR="00C64F83" w:rsidRPr="007B4EB0">
        <w:rPr>
          <w:lang w:val="uk-UA"/>
        </w:rPr>
        <w:t>.</w:t>
      </w:r>
      <w:r w:rsidR="00C64F83">
        <w:rPr>
          <w:lang w:val="uk-UA"/>
        </w:rPr>
        <w:t>5</w:t>
      </w:r>
      <w:r w:rsidR="00C64F83" w:rsidRPr="007B4EB0">
        <w:rPr>
          <w:lang w:val="uk-UA"/>
        </w:rPr>
        <w:t>0</w:t>
      </w:r>
      <w:r w:rsidR="00C64F83">
        <w:rPr>
          <w:lang w:val="uk-UA"/>
        </w:rPr>
        <w:t>.0</w:t>
      </w:r>
      <w:r w:rsidR="00C64F83" w:rsidRPr="007B4EB0">
        <w:rPr>
          <w:lang w:val="uk-UA"/>
        </w:rPr>
        <w:t xml:space="preserve"> і </w:t>
      </w:r>
      <w:r w:rsidR="00C64F83">
        <w:rPr>
          <w:lang w:val="uk-UA"/>
        </w:rPr>
        <w:t>185</w:t>
      </w:r>
      <w:r w:rsidR="00C64F83" w:rsidRPr="007B4EB0">
        <w:rPr>
          <w:lang w:val="uk-UA"/>
        </w:rPr>
        <w:t>.</w:t>
      </w:r>
      <w:r w:rsidR="00C64F83">
        <w:rPr>
          <w:lang w:val="uk-UA"/>
        </w:rPr>
        <w:t>1</w:t>
      </w:r>
      <w:r w:rsidR="00C64F83" w:rsidRPr="007B4EB0">
        <w:rPr>
          <w:lang w:val="uk-UA"/>
        </w:rPr>
        <w:t>.</w:t>
      </w:r>
      <w:r w:rsidR="00C64F83">
        <w:rPr>
          <w:lang w:val="uk-UA"/>
        </w:rPr>
        <w:t>51</w:t>
      </w:r>
      <w:r w:rsidR="00C64F83" w:rsidRPr="007B4EB0">
        <w:rPr>
          <w:lang w:val="uk-UA"/>
        </w:rPr>
        <w:t>.255</w:t>
      </w:r>
      <w:r w:rsidRPr="005B1577">
        <w:rPr>
          <w:lang w:val="uk-UA"/>
        </w:rPr>
        <w:t>, не повинні перенаправлятися в усі порти UA-IX (noip directed-broadcast).</w:t>
      </w:r>
    </w:p>
    <w:p w14:paraId="2BB75BDD" w14:textId="77777777" w:rsidR="002E377E" w:rsidRPr="005B1577" w:rsidRDefault="002E377E" w:rsidP="00273873">
      <w:pPr>
        <w:pStyle w:val="a8"/>
        <w:numPr>
          <w:ilvl w:val="1"/>
          <w:numId w:val="10"/>
        </w:numPr>
        <w:tabs>
          <w:tab w:val="left" w:pos="993"/>
        </w:tabs>
        <w:ind w:left="0" w:firstLine="425"/>
        <w:jc w:val="both"/>
        <w:rPr>
          <w:lang w:val="uk-UA"/>
        </w:rPr>
      </w:pPr>
      <w:r w:rsidRPr="005B1577">
        <w:rPr>
          <w:lang w:val="uk-UA"/>
        </w:rPr>
        <w:lastRenderedPageBreak/>
        <w:t>Для участі в точці обміну трафіком необхідно підтвердити:</w:t>
      </w:r>
    </w:p>
    <w:p w14:paraId="344BEA6D" w14:textId="77777777" w:rsidR="002E377E" w:rsidRPr="005B1577" w:rsidRDefault="002E377E" w:rsidP="00273873">
      <w:pPr>
        <w:pStyle w:val="a8"/>
        <w:numPr>
          <w:ilvl w:val="2"/>
          <w:numId w:val="10"/>
        </w:numPr>
        <w:tabs>
          <w:tab w:val="left" w:pos="1560"/>
        </w:tabs>
        <w:ind w:left="426" w:firstLine="425"/>
        <w:jc w:val="both"/>
        <w:rPr>
          <w:lang w:val="uk-UA"/>
        </w:rPr>
      </w:pPr>
      <w:r w:rsidRPr="005B1577">
        <w:rPr>
          <w:lang w:val="uk-UA"/>
        </w:rPr>
        <w:t>Наявність власної AS, зареєстрованої в RIPE і відповідним чином оформленої в базі даних RIPEdb.</w:t>
      </w:r>
    </w:p>
    <w:p w14:paraId="5F6D39D4" w14:textId="77777777" w:rsidR="002E377E" w:rsidRPr="005B1577" w:rsidRDefault="002E377E" w:rsidP="00273873">
      <w:pPr>
        <w:pStyle w:val="a8"/>
        <w:numPr>
          <w:ilvl w:val="2"/>
          <w:numId w:val="10"/>
        </w:numPr>
        <w:tabs>
          <w:tab w:val="left" w:pos="1560"/>
        </w:tabs>
        <w:ind w:left="426" w:firstLine="425"/>
        <w:jc w:val="both"/>
        <w:rPr>
          <w:lang w:val="uk-UA"/>
        </w:rPr>
      </w:pPr>
      <w:r w:rsidRPr="005B1577">
        <w:rPr>
          <w:lang w:val="uk-UA"/>
        </w:rPr>
        <w:t>Наявність блоку адрес, пов'язаного з цією AS відповідними записами в базі даних RIPE.</w:t>
      </w:r>
    </w:p>
    <w:p w14:paraId="7C5058DF" w14:textId="109A4E9E" w:rsidR="002E377E" w:rsidRPr="00CB0F7D" w:rsidRDefault="002E377E" w:rsidP="00273873">
      <w:pPr>
        <w:pStyle w:val="a8"/>
        <w:numPr>
          <w:ilvl w:val="2"/>
          <w:numId w:val="10"/>
        </w:numPr>
        <w:tabs>
          <w:tab w:val="left" w:pos="1560"/>
        </w:tabs>
        <w:ind w:left="426" w:firstLine="425"/>
        <w:jc w:val="both"/>
        <w:rPr>
          <w:lang w:val="uk-UA"/>
        </w:rPr>
      </w:pPr>
      <w:r w:rsidRPr="005B1577">
        <w:rPr>
          <w:lang w:val="uk-UA"/>
        </w:rPr>
        <w:t>Наявність мінімум одного вже встановленого BGP пірінга</w:t>
      </w:r>
      <w:r w:rsidRPr="00CB0F7D">
        <w:rPr>
          <w:lang w:val="uk-UA"/>
        </w:rPr>
        <w:t xml:space="preserve"> і, відповідно, хоча б одного стабільно чинного шляху </w:t>
      </w:r>
      <w:r w:rsidR="00BC1221">
        <w:rPr>
          <w:lang w:val="uk-UA"/>
        </w:rPr>
        <w:t>«</w:t>
      </w:r>
      <w:r w:rsidRPr="00CB0F7D">
        <w:rPr>
          <w:lang w:val="uk-UA"/>
        </w:rPr>
        <w:t>свій блок адрес від імені своєї AS</w:t>
      </w:r>
      <w:r w:rsidR="00BC1221">
        <w:rPr>
          <w:lang w:val="uk-UA"/>
        </w:rPr>
        <w:t>»</w:t>
      </w:r>
      <w:r w:rsidRPr="00CB0F7D">
        <w:rPr>
          <w:lang w:val="uk-UA"/>
        </w:rPr>
        <w:t xml:space="preserve"> в глобальній таблиці маршрутизації. Критерієм стабільності є статистика з проекту RoutingInformationService (http://www.ris.ripe.net/), а також flap-статистика про блок адрес Претендента. Точки перевірки на відповідність Учасника вимогам цього пункту довільно вибираються ДП «UA-IX».</w:t>
      </w:r>
    </w:p>
    <w:p w14:paraId="316E6191" w14:textId="77777777" w:rsidR="002E377E" w:rsidRPr="00CB0F7D" w:rsidRDefault="002E377E" w:rsidP="00273873">
      <w:pPr>
        <w:pStyle w:val="a8"/>
        <w:numPr>
          <w:ilvl w:val="1"/>
          <w:numId w:val="10"/>
        </w:numPr>
        <w:tabs>
          <w:tab w:val="left" w:pos="993"/>
        </w:tabs>
        <w:ind w:left="0" w:firstLine="425"/>
        <w:jc w:val="both"/>
        <w:rPr>
          <w:lang w:val="uk-UA"/>
        </w:rPr>
      </w:pPr>
      <w:r w:rsidRPr="00CB0F7D">
        <w:rPr>
          <w:lang w:val="uk-UA"/>
        </w:rPr>
        <w:t>Взаємодія між Учасниками здійснюєт</w:t>
      </w:r>
      <w:r w:rsidR="00273873">
        <w:rPr>
          <w:lang w:val="uk-UA"/>
        </w:rPr>
        <w:t>ься за протоколом BGPv4</w:t>
      </w:r>
      <w:r w:rsidRPr="00CB0F7D">
        <w:rPr>
          <w:lang w:val="uk-UA"/>
        </w:rPr>
        <w:t xml:space="preserve"> шляхом обміну таблицями маршрутизації між маршрутизатором Учасника та маршрутизатором ДП «UA-IX» (далі - RS). При цьому трафік між Учасниками проходить через порти Партнера та комутатора</w:t>
      </w:r>
      <w:r>
        <w:rPr>
          <w:lang w:val="uk-UA"/>
        </w:rPr>
        <w:t xml:space="preserve"> </w:t>
      </w:r>
      <w:r w:rsidRPr="00CB0F7D">
        <w:rPr>
          <w:lang w:val="uk-UA"/>
        </w:rPr>
        <w:t>«UA-IX», минаючи RS. В якості RS використовується два взаємозамінних один одного маршрутизатори, з кожним із яких Учасник зобов'язаний підтримувати ідентичні BGP-сесії.</w:t>
      </w:r>
    </w:p>
    <w:p w14:paraId="72A1C992" w14:textId="77777777" w:rsidR="002E377E" w:rsidRPr="00CB0F7D" w:rsidRDefault="002E377E" w:rsidP="00273873">
      <w:pPr>
        <w:pStyle w:val="a8"/>
        <w:numPr>
          <w:ilvl w:val="1"/>
          <w:numId w:val="10"/>
        </w:numPr>
        <w:tabs>
          <w:tab w:val="left" w:pos="993"/>
        </w:tabs>
        <w:ind w:left="0" w:firstLine="426"/>
        <w:jc w:val="both"/>
        <w:rPr>
          <w:lang w:val="uk-UA"/>
        </w:rPr>
      </w:pPr>
      <w:r w:rsidRPr="00CB0F7D">
        <w:rPr>
          <w:lang w:val="uk-UA"/>
        </w:rPr>
        <w:t>Учасник зобов'язаний віддавати на RS таблиці маршрутизації своєї AS і має право віддавати таблиці маршрутизації AS своїх клієнтів за умови обов'язкового прийому ними таблиці маршрутизації ДП «UA-IX».</w:t>
      </w:r>
    </w:p>
    <w:p w14:paraId="43BED455" w14:textId="77777777" w:rsidR="002E377E" w:rsidRPr="00CB0F7D" w:rsidRDefault="002E377E" w:rsidP="00273873">
      <w:pPr>
        <w:pStyle w:val="a8"/>
        <w:numPr>
          <w:ilvl w:val="1"/>
          <w:numId w:val="10"/>
        </w:numPr>
        <w:tabs>
          <w:tab w:val="left" w:pos="993"/>
        </w:tabs>
        <w:ind w:left="0" w:firstLine="426"/>
        <w:jc w:val="both"/>
        <w:rPr>
          <w:lang w:val="uk-UA"/>
        </w:rPr>
      </w:pPr>
      <w:r w:rsidRPr="00CB0F7D">
        <w:rPr>
          <w:lang w:val="uk-UA"/>
        </w:rPr>
        <w:t xml:space="preserve">Учасник зобов'язаний реєструвати в RIPEdb свою політику взаємодії з ДП «UA-IX». RS приймає від Учасника анонси тільки тих AS, які описані </w:t>
      </w:r>
      <w:r w:rsidR="00273873">
        <w:rPr>
          <w:lang w:val="uk-UA"/>
        </w:rPr>
        <w:t>RIPEdb, як такі, що анонсуються</w:t>
      </w:r>
      <w:r w:rsidRPr="00CB0F7D">
        <w:rPr>
          <w:lang w:val="uk-UA"/>
        </w:rPr>
        <w:t xml:space="preserve"> в бік ДП «UA-IX» (AS15645). RS не приймає анонси приватних мереж, анонси приватних AS, анонси за замовчуванням (default).</w:t>
      </w:r>
    </w:p>
    <w:p w14:paraId="0AE4A91C" w14:textId="390F574C" w:rsidR="002E377E" w:rsidRPr="00CB0F7D" w:rsidRDefault="002E377E" w:rsidP="00273873">
      <w:pPr>
        <w:pStyle w:val="a8"/>
        <w:numPr>
          <w:ilvl w:val="1"/>
          <w:numId w:val="10"/>
        </w:numPr>
        <w:tabs>
          <w:tab w:val="left" w:pos="993"/>
        </w:tabs>
        <w:ind w:left="0" w:firstLine="426"/>
        <w:jc w:val="both"/>
        <w:rPr>
          <w:lang w:val="uk-UA"/>
        </w:rPr>
      </w:pPr>
      <w:r w:rsidRPr="00CB0F7D">
        <w:rPr>
          <w:lang w:val="uk-UA"/>
        </w:rPr>
        <w:t>Учаснику забороняється анонсувати мережу, виділену для забезпечення роботи ДП «UA-IX» (</w:t>
      </w:r>
      <w:r w:rsidR="00C64F83">
        <w:rPr>
          <w:lang w:val="uk-UA"/>
        </w:rPr>
        <w:t>185</w:t>
      </w:r>
      <w:r w:rsidR="00C64F83" w:rsidRPr="007B4EB0">
        <w:rPr>
          <w:lang w:val="uk-UA"/>
        </w:rPr>
        <w:t>.</w:t>
      </w:r>
      <w:r w:rsidR="00C64F83">
        <w:rPr>
          <w:lang w:val="uk-UA"/>
        </w:rPr>
        <w:t>1</w:t>
      </w:r>
      <w:r w:rsidR="00C64F83" w:rsidRPr="007B4EB0">
        <w:rPr>
          <w:lang w:val="uk-UA"/>
        </w:rPr>
        <w:t>.</w:t>
      </w:r>
      <w:r w:rsidR="00C64F83">
        <w:rPr>
          <w:lang w:val="uk-UA"/>
        </w:rPr>
        <w:t>5</w:t>
      </w:r>
      <w:r w:rsidR="00C64F83" w:rsidRPr="007B4EB0">
        <w:rPr>
          <w:lang w:val="uk-UA"/>
        </w:rPr>
        <w:t>0</w:t>
      </w:r>
      <w:r w:rsidR="00C64F83">
        <w:rPr>
          <w:lang w:val="uk-UA"/>
        </w:rPr>
        <w:t>.0</w:t>
      </w:r>
      <w:r w:rsidR="00C64F83" w:rsidRPr="005B1577">
        <w:rPr>
          <w:lang w:val="uk-UA"/>
        </w:rPr>
        <w:t>/</w:t>
      </w:r>
      <w:r w:rsidR="00C64F83">
        <w:rPr>
          <w:lang w:val="uk-UA"/>
        </w:rPr>
        <w:t>23</w:t>
      </w:r>
      <w:r w:rsidRPr="00CB0F7D">
        <w:rPr>
          <w:lang w:val="uk-UA"/>
        </w:rPr>
        <w:t>).</w:t>
      </w:r>
    </w:p>
    <w:p w14:paraId="01383DB0" w14:textId="77777777" w:rsidR="002E377E" w:rsidRPr="00CB0F7D" w:rsidRDefault="002E377E" w:rsidP="00273873">
      <w:pPr>
        <w:pStyle w:val="a8"/>
        <w:numPr>
          <w:ilvl w:val="1"/>
          <w:numId w:val="10"/>
        </w:numPr>
        <w:tabs>
          <w:tab w:val="left" w:pos="993"/>
        </w:tabs>
        <w:ind w:left="0" w:firstLine="426"/>
        <w:jc w:val="both"/>
        <w:rPr>
          <w:lang w:val="uk-UA"/>
        </w:rPr>
      </w:pPr>
      <w:r w:rsidRPr="00CB0F7D">
        <w:rPr>
          <w:lang w:val="uk-UA"/>
        </w:rPr>
        <w:t xml:space="preserve">У межах автономної системи Учасника пріоритет </w:t>
      </w:r>
      <w:r w:rsidR="00273873">
        <w:rPr>
          <w:lang w:val="uk-UA"/>
        </w:rPr>
        <w:t>анонсів, отриманих від</w:t>
      </w:r>
      <w:r w:rsidRPr="00CB0F7D">
        <w:rPr>
          <w:lang w:val="uk-UA"/>
        </w:rPr>
        <w:t xml:space="preserve"> ДП «UA-IX», повинен бути вищим, ніж пріоритет тих же анонсів, отриманих іншими шляхами (за винятком випадків явної домовленості між Учасниками).</w:t>
      </w:r>
    </w:p>
    <w:p w14:paraId="65A34A59" w14:textId="77777777" w:rsidR="002E377E" w:rsidRPr="00CB0F7D" w:rsidRDefault="002E377E" w:rsidP="00273873">
      <w:pPr>
        <w:pStyle w:val="a8"/>
        <w:numPr>
          <w:ilvl w:val="1"/>
          <w:numId w:val="10"/>
        </w:numPr>
        <w:tabs>
          <w:tab w:val="left" w:pos="993"/>
        </w:tabs>
        <w:ind w:left="0" w:firstLine="426"/>
        <w:jc w:val="both"/>
        <w:rPr>
          <w:lang w:val="uk-UA"/>
        </w:rPr>
      </w:pPr>
      <w:r w:rsidRPr="00CB0F7D">
        <w:rPr>
          <w:lang w:val="uk-UA"/>
        </w:rPr>
        <w:t>Езернет-фрейми, що приходять від Учасника у напрямку інших Учасників ДП «UA-IX»</w:t>
      </w:r>
      <w:r>
        <w:rPr>
          <w:lang w:val="uk-UA"/>
        </w:rPr>
        <w:t>,</w:t>
      </w:r>
      <w:r w:rsidRPr="00CB0F7D">
        <w:rPr>
          <w:lang w:val="uk-UA"/>
        </w:rPr>
        <w:t xml:space="preserve"> зобов'язані мати одну фіксовану MAC-адресу в полі джерела.</w:t>
      </w:r>
    </w:p>
    <w:p w14:paraId="44682820" w14:textId="77777777" w:rsidR="002E377E" w:rsidRPr="00CB0F7D" w:rsidRDefault="002E377E" w:rsidP="00273873">
      <w:pPr>
        <w:pStyle w:val="a8"/>
        <w:numPr>
          <w:ilvl w:val="1"/>
          <w:numId w:val="10"/>
        </w:numPr>
        <w:tabs>
          <w:tab w:val="left" w:pos="993"/>
        </w:tabs>
        <w:ind w:left="0" w:firstLine="426"/>
        <w:jc w:val="both"/>
        <w:rPr>
          <w:lang w:val="uk-UA"/>
        </w:rPr>
      </w:pPr>
      <w:r w:rsidRPr="00CB0F7D">
        <w:rPr>
          <w:lang w:val="uk-UA"/>
        </w:rPr>
        <w:t>Учасник зобов'язаний використовувати на інтерфейсі маршрутизатор, відд</w:t>
      </w:r>
      <w:r>
        <w:rPr>
          <w:lang w:val="uk-UA"/>
        </w:rPr>
        <w:t>алено підключений</w:t>
      </w:r>
      <w:r w:rsidRPr="00CB0F7D">
        <w:rPr>
          <w:lang w:val="uk-UA"/>
        </w:rPr>
        <w:t xml:space="preserve"> до UA-IX, тільки ту IP-адресу і мережеву маску, які йому виділені ДП «UA-IX». Тільки ця адреса може бути використана як параметр next-hop для всіх анонсів Учасника.</w:t>
      </w:r>
    </w:p>
    <w:p w14:paraId="6AD8393A" w14:textId="77777777" w:rsidR="002E377E" w:rsidRDefault="002E377E" w:rsidP="00273873">
      <w:pPr>
        <w:pStyle w:val="a8"/>
        <w:numPr>
          <w:ilvl w:val="1"/>
          <w:numId w:val="10"/>
        </w:numPr>
        <w:tabs>
          <w:tab w:val="left" w:pos="993"/>
        </w:tabs>
        <w:ind w:left="0" w:firstLine="426"/>
        <w:jc w:val="both"/>
        <w:rPr>
          <w:lang w:val="uk-UA"/>
        </w:rPr>
      </w:pPr>
      <w:r w:rsidRPr="00CB0F7D">
        <w:rPr>
          <w:lang w:val="uk-UA"/>
        </w:rPr>
        <w:t>Езернет-фрейми не повинні використовувати широкомовні MAC-адреси за винятком ARP-пакетів. Не допускається використання proxy ARP на інтерфейсі маршрутизатора, віддалено підключеного до ДП «UA-IX».</w:t>
      </w:r>
    </w:p>
    <w:p w14:paraId="04184B9A" w14:textId="77777777" w:rsidR="002E377E" w:rsidRDefault="002E377E" w:rsidP="00273873">
      <w:pPr>
        <w:pStyle w:val="a8"/>
        <w:tabs>
          <w:tab w:val="left" w:pos="993"/>
        </w:tabs>
        <w:ind w:left="0"/>
        <w:jc w:val="both"/>
        <w:rPr>
          <w:lang w:val="uk-UA"/>
        </w:rPr>
      </w:pPr>
    </w:p>
    <w:tbl>
      <w:tblPr>
        <w:tblW w:w="0" w:type="auto"/>
        <w:tblInd w:w="-34" w:type="dxa"/>
        <w:tblLook w:val="00A0" w:firstRow="1" w:lastRow="0" w:firstColumn="1" w:lastColumn="0" w:noHBand="0" w:noVBand="0"/>
      </w:tblPr>
      <w:tblGrid>
        <w:gridCol w:w="5245"/>
        <w:gridCol w:w="4820"/>
      </w:tblGrid>
      <w:tr w:rsidR="00130C47" w:rsidRPr="007263FC" w14:paraId="6BB5CD42" w14:textId="77777777" w:rsidTr="0046198E">
        <w:trPr>
          <w:trHeight w:val="2443"/>
        </w:trPr>
        <w:tc>
          <w:tcPr>
            <w:tcW w:w="5245" w:type="dxa"/>
          </w:tcPr>
          <w:p w14:paraId="4A8D7DE7" w14:textId="77777777" w:rsidR="00130C47" w:rsidRPr="000C40D8" w:rsidRDefault="00130C47" w:rsidP="0046198E">
            <w:pPr>
              <w:pStyle w:val="HTML"/>
              <w:tabs>
                <w:tab w:val="clear" w:pos="916"/>
                <w:tab w:val="clear" w:pos="1832"/>
                <w:tab w:val="left" w:pos="0"/>
                <w:tab w:val="left" w:pos="284"/>
                <w:tab w:val="left" w:pos="1560"/>
              </w:tabs>
              <w:jc w:val="center"/>
              <w:rPr>
                <w:rFonts w:ascii="Times New Roman" w:hAnsi="Times New Roman" w:cs="Times New Roman"/>
                <w:b/>
                <w:bCs/>
                <w:sz w:val="24"/>
                <w:szCs w:val="24"/>
                <w:lang w:val="uk-UA"/>
              </w:rPr>
            </w:pPr>
            <w:r w:rsidRPr="000C40D8">
              <w:rPr>
                <w:rFonts w:ascii="Times New Roman" w:hAnsi="Times New Roman" w:cs="Times New Roman"/>
                <w:b/>
                <w:bCs/>
                <w:sz w:val="24"/>
                <w:szCs w:val="24"/>
                <w:lang w:val="uk-UA"/>
              </w:rPr>
              <w:t>ДП «UA-IX»</w:t>
            </w:r>
          </w:p>
          <w:p w14:paraId="3123F36A" w14:textId="77777777" w:rsidR="00130C47" w:rsidRDefault="00130C47" w:rsidP="0046198E">
            <w:pPr>
              <w:pStyle w:val="HTML"/>
              <w:tabs>
                <w:tab w:val="clear" w:pos="916"/>
                <w:tab w:val="clear" w:pos="1832"/>
                <w:tab w:val="left" w:pos="0"/>
                <w:tab w:val="left" w:pos="284"/>
                <w:tab w:val="left" w:pos="1560"/>
              </w:tabs>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В.о. д</w:t>
            </w:r>
            <w:r w:rsidRPr="000C40D8">
              <w:rPr>
                <w:rFonts w:ascii="Times New Roman" w:hAnsi="Times New Roman" w:cs="Times New Roman"/>
                <w:b/>
                <w:bCs/>
                <w:sz w:val="24"/>
                <w:szCs w:val="24"/>
                <w:lang w:val="uk-UA"/>
              </w:rPr>
              <w:t>иректор</w:t>
            </w:r>
            <w:r>
              <w:rPr>
                <w:rFonts w:ascii="Times New Roman" w:hAnsi="Times New Roman" w:cs="Times New Roman"/>
                <w:b/>
                <w:bCs/>
                <w:sz w:val="24"/>
                <w:szCs w:val="24"/>
                <w:lang w:val="uk-UA"/>
              </w:rPr>
              <w:t>а</w:t>
            </w:r>
          </w:p>
          <w:p w14:paraId="4B3E03F2" w14:textId="77777777" w:rsidR="00130C47" w:rsidRDefault="00130C47" w:rsidP="0046198E">
            <w:pPr>
              <w:pStyle w:val="HTML"/>
              <w:tabs>
                <w:tab w:val="clear" w:pos="916"/>
                <w:tab w:val="clear" w:pos="1832"/>
                <w:tab w:val="left" w:pos="0"/>
                <w:tab w:val="left" w:pos="284"/>
                <w:tab w:val="left" w:pos="1560"/>
              </w:tabs>
              <w:jc w:val="center"/>
              <w:rPr>
                <w:rFonts w:ascii="Times New Roman" w:hAnsi="Times New Roman" w:cs="Times New Roman"/>
                <w:b/>
                <w:bCs/>
                <w:sz w:val="24"/>
                <w:szCs w:val="24"/>
                <w:lang w:val="uk-UA"/>
              </w:rPr>
            </w:pPr>
          </w:p>
          <w:p w14:paraId="252A3DF9" w14:textId="77777777" w:rsidR="00130C47" w:rsidRPr="000C40D8" w:rsidRDefault="00130C47" w:rsidP="0046198E">
            <w:pPr>
              <w:pStyle w:val="HTML"/>
              <w:tabs>
                <w:tab w:val="clear" w:pos="916"/>
                <w:tab w:val="clear" w:pos="1832"/>
                <w:tab w:val="left" w:pos="0"/>
                <w:tab w:val="left" w:pos="284"/>
                <w:tab w:val="left" w:pos="1560"/>
              </w:tabs>
              <w:jc w:val="center"/>
              <w:rPr>
                <w:rFonts w:ascii="Times New Roman" w:hAnsi="Times New Roman" w:cs="Times New Roman"/>
                <w:b/>
                <w:bCs/>
                <w:sz w:val="24"/>
                <w:szCs w:val="24"/>
                <w:lang w:val="uk-UA"/>
              </w:rPr>
            </w:pPr>
          </w:p>
          <w:p w14:paraId="609831E0" w14:textId="77777777" w:rsidR="00130C47" w:rsidRPr="00453B2F" w:rsidRDefault="00130C47" w:rsidP="0046198E">
            <w:pPr>
              <w:pStyle w:val="HTML"/>
              <w:tabs>
                <w:tab w:val="clear" w:pos="916"/>
                <w:tab w:val="clear" w:pos="1832"/>
                <w:tab w:val="left" w:pos="0"/>
                <w:tab w:val="left" w:pos="284"/>
                <w:tab w:val="left" w:pos="1560"/>
              </w:tabs>
              <w:jc w:val="center"/>
              <w:rPr>
                <w:rFonts w:ascii="Times New Roman" w:hAnsi="Times New Roman" w:cs="Times New Roman"/>
                <w:b/>
                <w:sz w:val="24"/>
                <w:szCs w:val="24"/>
                <w:lang w:val="uk-UA"/>
              </w:rPr>
            </w:pPr>
            <w:r w:rsidRPr="00453B2F">
              <w:rPr>
                <w:rFonts w:ascii="Times New Roman" w:hAnsi="Times New Roman" w:cs="Times New Roman"/>
                <w:b/>
                <w:sz w:val="24"/>
                <w:szCs w:val="24"/>
                <w:lang w:val="uk-UA"/>
              </w:rPr>
              <w:t>/___________________/</w:t>
            </w:r>
          </w:p>
          <w:p w14:paraId="49BE55F6" w14:textId="77777777" w:rsidR="00130C47" w:rsidRPr="000C40D8" w:rsidRDefault="00130C47" w:rsidP="0046198E">
            <w:pPr>
              <w:pStyle w:val="HTML"/>
              <w:tabs>
                <w:tab w:val="clear" w:pos="916"/>
                <w:tab w:val="clear" w:pos="1832"/>
                <w:tab w:val="left" w:pos="0"/>
                <w:tab w:val="left" w:pos="284"/>
                <w:tab w:val="left" w:pos="1560"/>
              </w:tabs>
              <w:jc w:val="center"/>
              <w:rPr>
                <w:rFonts w:ascii="Times New Roman" w:hAnsi="Times New Roman" w:cs="Times New Roman"/>
                <w:sz w:val="24"/>
                <w:szCs w:val="24"/>
                <w:lang w:val="uk-UA"/>
              </w:rPr>
            </w:pPr>
            <w:r w:rsidRPr="00453B2F">
              <w:rPr>
                <w:rFonts w:ascii="Times New Roman" w:hAnsi="Times New Roman" w:cs="Times New Roman"/>
                <w:b/>
                <w:sz w:val="24"/>
                <w:szCs w:val="24"/>
                <w:lang w:val="uk-UA"/>
              </w:rPr>
              <w:t>Куковський</w:t>
            </w:r>
            <w:r>
              <w:rPr>
                <w:rFonts w:ascii="Times New Roman" w:hAnsi="Times New Roman" w:cs="Times New Roman"/>
                <w:b/>
                <w:sz w:val="24"/>
                <w:szCs w:val="24"/>
                <w:lang w:val="uk-UA"/>
              </w:rPr>
              <w:t xml:space="preserve"> В.В.</w:t>
            </w:r>
          </w:p>
        </w:tc>
        <w:tc>
          <w:tcPr>
            <w:tcW w:w="4820" w:type="dxa"/>
          </w:tcPr>
          <w:p w14:paraId="25F49450" w14:textId="77777777" w:rsidR="00130C47" w:rsidRPr="000C40D8" w:rsidRDefault="00130C47" w:rsidP="0046198E">
            <w:pPr>
              <w:pStyle w:val="HTML"/>
              <w:tabs>
                <w:tab w:val="clear" w:pos="916"/>
                <w:tab w:val="clear" w:pos="1832"/>
                <w:tab w:val="left" w:pos="0"/>
                <w:tab w:val="left" w:pos="284"/>
                <w:tab w:val="left" w:pos="1560"/>
              </w:tabs>
              <w:jc w:val="center"/>
              <w:rPr>
                <w:rFonts w:ascii="Times New Roman" w:hAnsi="Times New Roman" w:cs="Times New Roman"/>
                <w:b/>
                <w:bCs/>
                <w:sz w:val="24"/>
                <w:szCs w:val="24"/>
                <w:lang w:val="uk-UA"/>
              </w:rPr>
            </w:pPr>
            <w:r w:rsidRPr="000C40D8">
              <w:rPr>
                <w:rFonts w:ascii="Times New Roman" w:hAnsi="Times New Roman" w:cs="Times New Roman"/>
                <w:b/>
                <w:bCs/>
                <w:sz w:val="24"/>
                <w:szCs w:val="24"/>
                <w:lang w:val="uk-UA"/>
              </w:rPr>
              <w:t>Учасник</w:t>
            </w:r>
          </w:p>
          <w:p w14:paraId="32EA81A7" w14:textId="77777777" w:rsidR="00130C47" w:rsidRDefault="00130C47" w:rsidP="0046198E">
            <w:pPr>
              <w:pStyle w:val="HTML"/>
              <w:tabs>
                <w:tab w:val="clear" w:pos="916"/>
                <w:tab w:val="clear" w:pos="1832"/>
                <w:tab w:val="left" w:pos="0"/>
                <w:tab w:val="left" w:pos="284"/>
                <w:tab w:val="left" w:pos="1560"/>
              </w:tabs>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Д</w:t>
            </w:r>
            <w:r w:rsidRPr="00D46851">
              <w:rPr>
                <w:rFonts w:ascii="Times New Roman" w:hAnsi="Times New Roman" w:cs="Times New Roman"/>
                <w:b/>
                <w:bCs/>
                <w:sz w:val="24"/>
                <w:szCs w:val="24"/>
                <w:lang w:val="uk-UA"/>
              </w:rPr>
              <w:t>иректор</w:t>
            </w:r>
          </w:p>
          <w:p w14:paraId="697CAD2C" w14:textId="77777777" w:rsidR="00130C47" w:rsidRDefault="00130C47" w:rsidP="0046198E">
            <w:pPr>
              <w:pStyle w:val="HTML"/>
              <w:tabs>
                <w:tab w:val="clear" w:pos="916"/>
                <w:tab w:val="clear" w:pos="1832"/>
                <w:tab w:val="left" w:pos="0"/>
                <w:tab w:val="left" w:pos="284"/>
                <w:tab w:val="left" w:pos="1560"/>
              </w:tabs>
              <w:jc w:val="center"/>
              <w:rPr>
                <w:rFonts w:ascii="Times New Roman" w:hAnsi="Times New Roman" w:cs="Times New Roman"/>
                <w:b/>
                <w:bCs/>
                <w:sz w:val="24"/>
                <w:szCs w:val="24"/>
                <w:lang w:val="uk-UA"/>
              </w:rPr>
            </w:pPr>
          </w:p>
          <w:p w14:paraId="6F0C5217" w14:textId="77777777" w:rsidR="00130C47" w:rsidRPr="00D46851" w:rsidRDefault="00130C47" w:rsidP="0046198E">
            <w:pPr>
              <w:pStyle w:val="HTML"/>
              <w:tabs>
                <w:tab w:val="clear" w:pos="916"/>
                <w:tab w:val="clear" w:pos="1832"/>
                <w:tab w:val="left" w:pos="0"/>
                <w:tab w:val="left" w:pos="284"/>
                <w:tab w:val="left" w:pos="1560"/>
              </w:tabs>
              <w:rPr>
                <w:rFonts w:ascii="Times New Roman" w:hAnsi="Times New Roman" w:cs="Times New Roman"/>
                <w:b/>
                <w:bCs/>
                <w:sz w:val="24"/>
                <w:szCs w:val="24"/>
                <w:lang w:val="uk-UA"/>
              </w:rPr>
            </w:pPr>
          </w:p>
          <w:p w14:paraId="46B625C8" w14:textId="77777777" w:rsidR="00130C47" w:rsidRPr="000C40D8" w:rsidRDefault="00130C47" w:rsidP="0046198E">
            <w:pPr>
              <w:pStyle w:val="HTML"/>
              <w:tabs>
                <w:tab w:val="clear" w:pos="916"/>
                <w:tab w:val="clear" w:pos="1832"/>
                <w:tab w:val="left" w:pos="0"/>
                <w:tab w:val="left" w:pos="284"/>
                <w:tab w:val="left" w:pos="1560"/>
              </w:tabs>
              <w:jc w:val="center"/>
              <w:rPr>
                <w:rFonts w:ascii="Times New Roman" w:hAnsi="Times New Roman" w:cs="Times New Roman"/>
                <w:i/>
                <w:iCs/>
                <w:sz w:val="24"/>
                <w:szCs w:val="24"/>
                <w:lang w:val="uk-UA"/>
              </w:rPr>
            </w:pPr>
            <w:r w:rsidRPr="000C40D8">
              <w:rPr>
                <w:rFonts w:ascii="Times New Roman" w:hAnsi="Times New Roman" w:cs="Times New Roman"/>
                <w:i/>
                <w:iCs/>
                <w:sz w:val="24"/>
                <w:szCs w:val="24"/>
                <w:lang w:val="uk-UA"/>
              </w:rPr>
              <w:t>/___________________/</w:t>
            </w:r>
          </w:p>
          <w:p w14:paraId="54D43303" w14:textId="36D1450A" w:rsidR="00130C47" w:rsidRPr="002C7CD8" w:rsidRDefault="00130C47" w:rsidP="0046198E">
            <w:pPr>
              <w:pStyle w:val="HTML"/>
              <w:tabs>
                <w:tab w:val="left" w:pos="1134"/>
              </w:tabs>
              <w:jc w:val="center"/>
              <w:rPr>
                <w:rFonts w:ascii="Times New Roman" w:hAnsi="Times New Roman" w:cs="Times New Roman"/>
                <w:sz w:val="24"/>
                <w:szCs w:val="24"/>
                <w:lang w:val="uk-UA"/>
              </w:rPr>
            </w:pPr>
          </w:p>
        </w:tc>
      </w:tr>
    </w:tbl>
    <w:p w14:paraId="33190B38" w14:textId="77777777" w:rsidR="002E377E" w:rsidRPr="00130C47" w:rsidRDefault="002E377E" w:rsidP="00273873">
      <w:pPr>
        <w:pStyle w:val="a8"/>
        <w:tabs>
          <w:tab w:val="left" w:pos="993"/>
        </w:tabs>
        <w:ind w:left="0"/>
        <w:jc w:val="both"/>
      </w:pPr>
    </w:p>
    <w:p w14:paraId="62D026A1" w14:textId="77777777" w:rsidR="00273873" w:rsidRPr="00CB0F7D" w:rsidRDefault="00273873" w:rsidP="00273873">
      <w:pPr>
        <w:pStyle w:val="a8"/>
        <w:tabs>
          <w:tab w:val="left" w:pos="993"/>
        </w:tabs>
        <w:ind w:left="0"/>
        <w:jc w:val="both"/>
        <w:rPr>
          <w:lang w:val="uk-UA"/>
        </w:rPr>
      </w:pPr>
    </w:p>
    <w:p w14:paraId="485E700C" w14:textId="77777777" w:rsidR="002E377E" w:rsidRPr="00B50050" w:rsidRDefault="002E377E" w:rsidP="00273873">
      <w:pPr>
        <w:spacing w:line="276" w:lineRule="auto"/>
        <w:rPr>
          <w:b/>
          <w:bCs/>
        </w:rPr>
      </w:pPr>
    </w:p>
    <w:sectPr w:rsidR="002E377E" w:rsidRPr="00B50050" w:rsidSect="007A67A4">
      <w:footerReference w:type="default" r:id="rId8"/>
      <w:pgSz w:w="11906" w:h="16838"/>
      <w:pgMar w:top="851" w:right="567" w:bottom="851" w:left="1418" w:header="708"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9FF91" w14:textId="77777777" w:rsidR="007A49E0" w:rsidRDefault="007A49E0">
      <w:r>
        <w:separator/>
      </w:r>
    </w:p>
  </w:endnote>
  <w:endnote w:type="continuationSeparator" w:id="0">
    <w:p w14:paraId="2408DF3B" w14:textId="77777777" w:rsidR="007A49E0" w:rsidRDefault="007A4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CF893" w14:textId="374193E0" w:rsidR="002E377E" w:rsidRDefault="00316AAE">
    <w:pPr>
      <w:pStyle w:val="aa"/>
      <w:jc w:val="center"/>
    </w:pPr>
    <w:r>
      <w:fldChar w:fldCharType="begin"/>
    </w:r>
    <w:r>
      <w:instrText>PAGE   \* MERGEFORMAT</w:instrText>
    </w:r>
    <w:r>
      <w:fldChar w:fldCharType="separate"/>
    </w:r>
    <w:r w:rsidR="00DA05E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B4353" w14:textId="77777777" w:rsidR="007A49E0" w:rsidRDefault="007A49E0">
      <w:r>
        <w:separator/>
      </w:r>
    </w:p>
  </w:footnote>
  <w:footnote w:type="continuationSeparator" w:id="0">
    <w:p w14:paraId="658BB860" w14:textId="77777777" w:rsidR="007A49E0" w:rsidRDefault="007A4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15:restartNumberingAfterBreak="0">
    <w:nsid w:val="00000003"/>
    <w:multiLevelType w:val="singleLevel"/>
    <w:tmpl w:val="00000003"/>
    <w:name w:val="WW8Num5"/>
    <w:lvl w:ilvl="0">
      <w:start w:val="1"/>
      <w:numFmt w:val="bullet"/>
      <w:lvlText w:val="-"/>
      <w:lvlJc w:val="left"/>
      <w:pPr>
        <w:tabs>
          <w:tab w:val="num" w:pos="720"/>
        </w:tabs>
        <w:ind w:left="720" w:hanging="360"/>
      </w:pPr>
      <w:rPr>
        <w:rFonts w:ascii="Times New Roman" w:hAnsi="Times New Roman"/>
      </w:rPr>
    </w:lvl>
  </w:abstractNum>
  <w:abstractNum w:abstractNumId="2" w15:restartNumberingAfterBreak="0">
    <w:nsid w:val="01636F99"/>
    <w:multiLevelType w:val="multilevel"/>
    <w:tmpl w:val="425C25E4"/>
    <w:lvl w:ilvl="0">
      <w:start w:val="2"/>
      <w:numFmt w:val="decimal"/>
      <w:lvlText w:val="%1."/>
      <w:lvlJc w:val="left"/>
      <w:pPr>
        <w:ind w:left="360" w:hanging="360"/>
      </w:pPr>
      <w:rPr>
        <w:rFonts w:cs="Times New Roman" w:hint="default"/>
      </w:rPr>
    </w:lvl>
    <w:lvl w:ilvl="1">
      <w:start w:val="1"/>
      <w:numFmt w:val="decimal"/>
      <w:lvlText w:val="%1.%2."/>
      <w:lvlJc w:val="left"/>
      <w:pPr>
        <w:ind w:left="4832" w:hanging="360"/>
      </w:pPr>
      <w:rPr>
        <w:rFonts w:cs="Times New Roman" w:hint="default"/>
        <w:b/>
        <w:bCs/>
      </w:rPr>
    </w:lvl>
    <w:lvl w:ilvl="2">
      <w:start w:val="1"/>
      <w:numFmt w:val="decimal"/>
      <w:lvlText w:val="%1.%2.%3."/>
      <w:lvlJc w:val="left"/>
      <w:pPr>
        <w:ind w:left="9664" w:hanging="720"/>
      </w:pPr>
      <w:rPr>
        <w:rFonts w:cs="Times New Roman" w:hint="default"/>
      </w:rPr>
    </w:lvl>
    <w:lvl w:ilvl="3">
      <w:start w:val="1"/>
      <w:numFmt w:val="decimal"/>
      <w:lvlText w:val="%1.%2.%3.%4."/>
      <w:lvlJc w:val="left"/>
      <w:pPr>
        <w:ind w:left="14136" w:hanging="720"/>
      </w:pPr>
      <w:rPr>
        <w:rFonts w:cs="Times New Roman" w:hint="default"/>
      </w:rPr>
    </w:lvl>
    <w:lvl w:ilvl="4">
      <w:start w:val="1"/>
      <w:numFmt w:val="decimal"/>
      <w:lvlText w:val="%1.%2.%3.%4.%5."/>
      <w:lvlJc w:val="left"/>
      <w:pPr>
        <w:ind w:left="18968" w:hanging="1080"/>
      </w:pPr>
      <w:rPr>
        <w:rFonts w:cs="Times New Roman" w:hint="default"/>
      </w:rPr>
    </w:lvl>
    <w:lvl w:ilvl="5">
      <w:start w:val="1"/>
      <w:numFmt w:val="decimal"/>
      <w:lvlText w:val="%1.%2.%3.%4.%5.%6."/>
      <w:lvlJc w:val="left"/>
      <w:pPr>
        <w:ind w:left="23440" w:hanging="1080"/>
      </w:pPr>
      <w:rPr>
        <w:rFonts w:cs="Times New Roman" w:hint="default"/>
      </w:rPr>
    </w:lvl>
    <w:lvl w:ilvl="6">
      <w:start w:val="1"/>
      <w:numFmt w:val="decimal"/>
      <w:lvlText w:val="%1.%2.%3.%4.%5.%6.%7."/>
      <w:lvlJc w:val="left"/>
      <w:pPr>
        <w:ind w:left="28272" w:hanging="1440"/>
      </w:pPr>
      <w:rPr>
        <w:rFonts w:cs="Times New Roman" w:hint="default"/>
      </w:rPr>
    </w:lvl>
    <w:lvl w:ilvl="7">
      <w:start w:val="1"/>
      <w:numFmt w:val="decimal"/>
      <w:lvlText w:val="%1.%2.%3.%4.%5.%6.%7.%8."/>
      <w:lvlJc w:val="left"/>
      <w:pPr>
        <w:ind w:hanging="1440"/>
      </w:pPr>
      <w:rPr>
        <w:rFonts w:cs="Times New Roman" w:hint="default"/>
      </w:rPr>
    </w:lvl>
    <w:lvl w:ilvl="8">
      <w:start w:val="1"/>
      <w:numFmt w:val="decimal"/>
      <w:lvlText w:val="%1.%2.%3.%4.%5.%6.%7.%8.%9."/>
      <w:lvlJc w:val="left"/>
      <w:pPr>
        <w:ind w:left="-27960" w:hanging="1800"/>
      </w:pPr>
      <w:rPr>
        <w:rFonts w:cs="Times New Roman" w:hint="default"/>
      </w:rPr>
    </w:lvl>
  </w:abstractNum>
  <w:abstractNum w:abstractNumId="3" w15:restartNumberingAfterBreak="0">
    <w:nsid w:val="0533229E"/>
    <w:multiLevelType w:val="multilevel"/>
    <w:tmpl w:val="86E0C0D4"/>
    <w:lvl w:ilvl="0">
      <w:start w:val="2"/>
      <w:numFmt w:val="decimal"/>
      <w:lvlText w:val="%1."/>
      <w:lvlJc w:val="left"/>
      <w:pPr>
        <w:ind w:left="360" w:hanging="360"/>
      </w:pPr>
      <w:rPr>
        <w:rFonts w:cs="Times New Roman" w:hint="default"/>
        <w:b/>
        <w:bCs/>
        <w:i/>
        <w:iCs/>
      </w:rPr>
    </w:lvl>
    <w:lvl w:ilvl="1">
      <w:start w:val="1"/>
      <w:numFmt w:val="decimal"/>
      <w:lvlText w:val="%1.%2."/>
      <w:lvlJc w:val="left"/>
      <w:pPr>
        <w:ind w:left="218" w:hanging="360"/>
      </w:pPr>
      <w:rPr>
        <w:rFonts w:cs="Times New Roman" w:hint="default"/>
        <w:b/>
        <w:bCs/>
        <w:i/>
        <w:iCs/>
      </w:rPr>
    </w:lvl>
    <w:lvl w:ilvl="2">
      <w:start w:val="1"/>
      <w:numFmt w:val="decimal"/>
      <w:lvlText w:val="%1.%2.%3."/>
      <w:lvlJc w:val="left"/>
      <w:pPr>
        <w:ind w:left="436" w:hanging="720"/>
      </w:pPr>
      <w:rPr>
        <w:rFonts w:cs="Times New Roman" w:hint="default"/>
        <w:b/>
        <w:bCs/>
        <w:i/>
        <w:iCs/>
      </w:rPr>
    </w:lvl>
    <w:lvl w:ilvl="3">
      <w:start w:val="1"/>
      <w:numFmt w:val="decimal"/>
      <w:lvlText w:val="%1.%2.%3.%4."/>
      <w:lvlJc w:val="left"/>
      <w:pPr>
        <w:ind w:left="294" w:hanging="720"/>
      </w:pPr>
      <w:rPr>
        <w:rFonts w:cs="Times New Roman" w:hint="default"/>
        <w:b/>
        <w:bCs/>
        <w:i/>
        <w:iCs/>
      </w:rPr>
    </w:lvl>
    <w:lvl w:ilvl="4">
      <w:start w:val="1"/>
      <w:numFmt w:val="decimal"/>
      <w:lvlText w:val="%1.%2.%3.%4.%5."/>
      <w:lvlJc w:val="left"/>
      <w:pPr>
        <w:ind w:left="512" w:hanging="1080"/>
      </w:pPr>
      <w:rPr>
        <w:rFonts w:cs="Times New Roman" w:hint="default"/>
        <w:b/>
        <w:bCs/>
        <w:i/>
        <w:iCs/>
      </w:rPr>
    </w:lvl>
    <w:lvl w:ilvl="5">
      <w:start w:val="1"/>
      <w:numFmt w:val="decimal"/>
      <w:lvlText w:val="%1.%2.%3.%4.%5.%6."/>
      <w:lvlJc w:val="left"/>
      <w:pPr>
        <w:ind w:left="370" w:hanging="1080"/>
      </w:pPr>
      <w:rPr>
        <w:rFonts w:cs="Times New Roman" w:hint="default"/>
        <w:b/>
        <w:bCs/>
        <w:i/>
        <w:iCs/>
      </w:rPr>
    </w:lvl>
    <w:lvl w:ilvl="6">
      <w:start w:val="1"/>
      <w:numFmt w:val="decimal"/>
      <w:lvlText w:val="%1.%2.%3.%4.%5.%6.%7."/>
      <w:lvlJc w:val="left"/>
      <w:pPr>
        <w:ind w:left="588" w:hanging="1440"/>
      </w:pPr>
      <w:rPr>
        <w:rFonts w:cs="Times New Roman" w:hint="default"/>
        <w:b/>
        <w:bCs/>
        <w:i/>
        <w:iCs/>
      </w:rPr>
    </w:lvl>
    <w:lvl w:ilvl="7">
      <w:start w:val="1"/>
      <w:numFmt w:val="decimal"/>
      <w:lvlText w:val="%1.%2.%3.%4.%5.%6.%7.%8."/>
      <w:lvlJc w:val="left"/>
      <w:pPr>
        <w:ind w:left="446" w:hanging="1440"/>
      </w:pPr>
      <w:rPr>
        <w:rFonts w:cs="Times New Roman" w:hint="default"/>
        <w:b/>
        <w:bCs/>
        <w:i/>
        <w:iCs/>
      </w:rPr>
    </w:lvl>
    <w:lvl w:ilvl="8">
      <w:start w:val="1"/>
      <w:numFmt w:val="decimal"/>
      <w:lvlText w:val="%1.%2.%3.%4.%5.%6.%7.%8.%9."/>
      <w:lvlJc w:val="left"/>
      <w:pPr>
        <w:ind w:left="664" w:hanging="1800"/>
      </w:pPr>
      <w:rPr>
        <w:rFonts w:cs="Times New Roman" w:hint="default"/>
        <w:b/>
        <w:bCs/>
        <w:i/>
        <w:iCs/>
      </w:rPr>
    </w:lvl>
  </w:abstractNum>
  <w:abstractNum w:abstractNumId="4" w15:restartNumberingAfterBreak="0">
    <w:nsid w:val="17C04F9B"/>
    <w:multiLevelType w:val="multilevel"/>
    <w:tmpl w:val="328EEBD4"/>
    <w:lvl w:ilvl="0">
      <w:start w:val="1"/>
      <w:numFmt w:val="decimal"/>
      <w:lvlText w:val="%1."/>
      <w:lvlJc w:val="left"/>
      <w:pPr>
        <w:ind w:left="4047" w:hanging="360"/>
      </w:pPr>
      <w:rPr>
        <w:rFonts w:cs="Times New Roman" w:hint="default"/>
        <w:b/>
        <w:bCs/>
      </w:rPr>
    </w:lvl>
    <w:lvl w:ilvl="1">
      <w:start w:val="1"/>
      <w:numFmt w:val="decimal"/>
      <w:lvlText w:val="1.%2."/>
      <w:lvlJc w:val="left"/>
      <w:pPr>
        <w:ind w:left="4472" w:hanging="360"/>
      </w:pPr>
      <w:rPr>
        <w:rFonts w:cs="Times New Roman" w:hint="default"/>
        <w:b/>
        <w:bCs/>
        <w:i w:val="0"/>
        <w:iCs w:val="0"/>
        <w:strike w:val="0"/>
      </w:rPr>
    </w:lvl>
    <w:lvl w:ilvl="2">
      <w:start w:val="1"/>
      <w:numFmt w:val="decimal"/>
      <w:isLgl/>
      <w:lvlText w:val="%1.%2.%3."/>
      <w:lvlJc w:val="left"/>
      <w:pPr>
        <w:ind w:left="2007" w:hanging="720"/>
      </w:pPr>
      <w:rPr>
        <w:rFonts w:cs="Times New Roman" w:hint="default"/>
        <w:b/>
        <w:bCs/>
        <w:strike w:val="0"/>
      </w:rPr>
    </w:lvl>
    <w:lvl w:ilvl="3">
      <w:start w:val="1"/>
      <w:numFmt w:val="decimal"/>
      <w:isLgl/>
      <w:lvlText w:val="%1.%2.%3.%4."/>
      <w:lvlJc w:val="left"/>
      <w:pPr>
        <w:ind w:left="2367" w:hanging="720"/>
      </w:pPr>
      <w:rPr>
        <w:rFonts w:cs="Times New Roman" w:hint="default"/>
        <w:b/>
        <w:bCs/>
      </w:rPr>
    </w:lvl>
    <w:lvl w:ilvl="4">
      <w:start w:val="1"/>
      <w:numFmt w:val="decimal"/>
      <w:isLgl/>
      <w:lvlText w:val="%1.%2.%3.%4.%5."/>
      <w:lvlJc w:val="left"/>
      <w:pPr>
        <w:ind w:left="3087" w:hanging="1080"/>
      </w:pPr>
      <w:rPr>
        <w:rFonts w:cs="Times New Roman" w:hint="default"/>
        <w:b/>
        <w:bCs/>
      </w:rPr>
    </w:lvl>
    <w:lvl w:ilvl="5">
      <w:start w:val="1"/>
      <w:numFmt w:val="decimal"/>
      <w:isLgl/>
      <w:lvlText w:val="%1.%2.%3.%4.%5.%6."/>
      <w:lvlJc w:val="left"/>
      <w:pPr>
        <w:ind w:left="3447" w:hanging="1080"/>
      </w:pPr>
      <w:rPr>
        <w:rFonts w:cs="Times New Roman" w:hint="default"/>
        <w:b/>
        <w:bCs/>
      </w:rPr>
    </w:lvl>
    <w:lvl w:ilvl="6">
      <w:start w:val="1"/>
      <w:numFmt w:val="decimal"/>
      <w:isLgl/>
      <w:lvlText w:val="%1.%2.%3.%4.%5.%6.%7."/>
      <w:lvlJc w:val="left"/>
      <w:pPr>
        <w:ind w:left="4167" w:hanging="1440"/>
      </w:pPr>
      <w:rPr>
        <w:rFonts w:cs="Times New Roman" w:hint="default"/>
        <w:b/>
        <w:bCs/>
      </w:rPr>
    </w:lvl>
    <w:lvl w:ilvl="7">
      <w:start w:val="1"/>
      <w:numFmt w:val="decimal"/>
      <w:isLgl/>
      <w:lvlText w:val="%1.%2.%3.%4.%5.%6.%7.%8."/>
      <w:lvlJc w:val="left"/>
      <w:pPr>
        <w:ind w:left="4527" w:hanging="1440"/>
      </w:pPr>
      <w:rPr>
        <w:rFonts w:cs="Times New Roman" w:hint="default"/>
        <w:b/>
        <w:bCs/>
      </w:rPr>
    </w:lvl>
    <w:lvl w:ilvl="8">
      <w:start w:val="1"/>
      <w:numFmt w:val="decimal"/>
      <w:isLgl/>
      <w:lvlText w:val="%1.%2.%3.%4.%5.%6.%7.%8.%9."/>
      <w:lvlJc w:val="left"/>
      <w:pPr>
        <w:ind w:left="5247" w:hanging="1800"/>
      </w:pPr>
      <w:rPr>
        <w:rFonts w:cs="Times New Roman" w:hint="default"/>
        <w:b/>
        <w:bCs/>
      </w:rPr>
    </w:lvl>
  </w:abstractNum>
  <w:abstractNum w:abstractNumId="5" w15:restartNumberingAfterBreak="0">
    <w:nsid w:val="30990EFB"/>
    <w:multiLevelType w:val="multilevel"/>
    <w:tmpl w:val="EC08AF00"/>
    <w:lvl w:ilvl="0">
      <w:start w:val="5"/>
      <w:numFmt w:val="decimal"/>
      <w:lvlText w:val="%1."/>
      <w:lvlJc w:val="left"/>
      <w:pPr>
        <w:ind w:left="360" w:hanging="360"/>
      </w:pPr>
      <w:rPr>
        <w:rFonts w:cs="Times New Roman" w:hint="default"/>
        <w:b/>
        <w:bCs/>
      </w:rPr>
    </w:lvl>
    <w:lvl w:ilvl="1">
      <w:start w:val="1"/>
      <w:numFmt w:val="decimal"/>
      <w:lvlText w:val="%1.%2."/>
      <w:lvlJc w:val="left"/>
      <w:pPr>
        <w:ind w:left="786" w:hanging="360"/>
      </w:pPr>
      <w:rPr>
        <w:rFonts w:cs="Times New Roman" w:hint="default"/>
        <w:b/>
        <w:bCs/>
      </w:rPr>
    </w:lvl>
    <w:lvl w:ilvl="2">
      <w:start w:val="1"/>
      <w:numFmt w:val="decimal"/>
      <w:lvlText w:val="%1.%2.%3."/>
      <w:lvlJc w:val="left"/>
      <w:pPr>
        <w:ind w:left="1572" w:hanging="720"/>
      </w:pPr>
      <w:rPr>
        <w:rFonts w:cs="Times New Roman" w:hint="default"/>
        <w:b/>
        <w:bCs/>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6" w15:restartNumberingAfterBreak="0">
    <w:nsid w:val="3FD87926"/>
    <w:multiLevelType w:val="multilevel"/>
    <w:tmpl w:val="8B4EA81C"/>
    <w:lvl w:ilvl="0">
      <w:start w:val="4"/>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b/>
        <w:bCs/>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7" w15:restartNumberingAfterBreak="0">
    <w:nsid w:val="466F4EC3"/>
    <w:multiLevelType w:val="multilevel"/>
    <w:tmpl w:val="7B862098"/>
    <w:lvl w:ilvl="0">
      <w:start w:val="1"/>
      <w:numFmt w:val="decimal"/>
      <w:lvlText w:val="%1."/>
      <w:lvlJc w:val="left"/>
      <w:pPr>
        <w:ind w:left="4047" w:hanging="360"/>
      </w:pPr>
      <w:rPr>
        <w:rFonts w:cs="Times New Roman" w:hint="default"/>
        <w:b/>
        <w:bCs/>
      </w:rPr>
    </w:lvl>
    <w:lvl w:ilvl="1">
      <w:start w:val="1"/>
      <w:numFmt w:val="decimal"/>
      <w:lvlText w:val="1.%2."/>
      <w:lvlJc w:val="left"/>
      <w:pPr>
        <w:ind w:left="4472" w:hanging="360"/>
      </w:pPr>
      <w:rPr>
        <w:rFonts w:cs="Times New Roman" w:hint="default"/>
        <w:b/>
        <w:bCs/>
        <w:i w:val="0"/>
        <w:iCs w:val="0"/>
        <w:strike w:val="0"/>
      </w:rPr>
    </w:lvl>
    <w:lvl w:ilvl="2">
      <w:start w:val="1"/>
      <w:numFmt w:val="decimal"/>
      <w:isLgl/>
      <w:lvlText w:val="%1.%2.%3."/>
      <w:lvlJc w:val="left"/>
      <w:pPr>
        <w:ind w:left="2007" w:hanging="720"/>
      </w:pPr>
      <w:rPr>
        <w:rFonts w:cs="Times New Roman" w:hint="default"/>
        <w:b/>
        <w:bCs/>
        <w:strike w:val="0"/>
      </w:rPr>
    </w:lvl>
    <w:lvl w:ilvl="3">
      <w:start w:val="1"/>
      <w:numFmt w:val="decimal"/>
      <w:isLgl/>
      <w:lvlText w:val="%1.%2.%3.%4."/>
      <w:lvlJc w:val="left"/>
      <w:pPr>
        <w:ind w:left="2367" w:hanging="720"/>
      </w:pPr>
      <w:rPr>
        <w:rFonts w:cs="Times New Roman" w:hint="default"/>
        <w:b/>
        <w:bCs/>
      </w:rPr>
    </w:lvl>
    <w:lvl w:ilvl="4">
      <w:start w:val="1"/>
      <w:numFmt w:val="decimal"/>
      <w:isLgl/>
      <w:lvlText w:val="%1.%2.%3.%4.%5."/>
      <w:lvlJc w:val="left"/>
      <w:pPr>
        <w:ind w:left="3087" w:hanging="1080"/>
      </w:pPr>
      <w:rPr>
        <w:rFonts w:cs="Times New Roman" w:hint="default"/>
        <w:b/>
        <w:bCs/>
      </w:rPr>
    </w:lvl>
    <w:lvl w:ilvl="5">
      <w:start w:val="1"/>
      <w:numFmt w:val="decimal"/>
      <w:isLgl/>
      <w:lvlText w:val="%1.%2.%3.%4.%5.%6."/>
      <w:lvlJc w:val="left"/>
      <w:pPr>
        <w:ind w:left="3447" w:hanging="1080"/>
      </w:pPr>
      <w:rPr>
        <w:rFonts w:cs="Times New Roman" w:hint="default"/>
        <w:b/>
        <w:bCs/>
      </w:rPr>
    </w:lvl>
    <w:lvl w:ilvl="6">
      <w:start w:val="1"/>
      <w:numFmt w:val="decimal"/>
      <w:isLgl/>
      <w:lvlText w:val="%1.%2.%3.%4.%5.%6.%7."/>
      <w:lvlJc w:val="left"/>
      <w:pPr>
        <w:ind w:left="4167" w:hanging="1440"/>
      </w:pPr>
      <w:rPr>
        <w:rFonts w:cs="Times New Roman" w:hint="default"/>
        <w:b/>
        <w:bCs/>
      </w:rPr>
    </w:lvl>
    <w:lvl w:ilvl="7">
      <w:start w:val="1"/>
      <w:numFmt w:val="decimal"/>
      <w:isLgl/>
      <w:lvlText w:val="%1.%2.%3.%4.%5.%6.%7.%8."/>
      <w:lvlJc w:val="left"/>
      <w:pPr>
        <w:ind w:left="4527" w:hanging="1440"/>
      </w:pPr>
      <w:rPr>
        <w:rFonts w:cs="Times New Roman" w:hint="default"/>
        <w:b/>
        <w:bCs/>
      </w:rPr>
    </w:lvl>
    <w:lvl w:ilvl="8">
      <w:start w:val="1"/>
      <w:numFmt w:val="decimal"/>
      <w:isLgl/>
      <w:lvlText w:val="%1.%2.%3.%4.%5.%6.%7.%8.%9."/>
      <w:lvlJc w:val="left"/>
      <w:pPr>
        <w:ind w:left="5247" w:hanging="1800"/>
      </w:pPr>
      <w:rPr>
        <w:rFonts w:cs="Times New Roman" w:hint="default"/>
        <w:b/>
        <w:bCs/>
      </w:rPr>
    </w:lvl>
  </w:abstractNum>
  <w:abstractNum w:abstractNumId="8" w15:restartNumberingAfterBreak="0">
    <w:nsid w:val="47553C49"/>
    <w:multiLevelType w:val="multilevel"/>
    <w:tmpl w:val="E78EC1F4"/>
    <w:lvl w:ilvl="0">
      <w:start w:val="1"/>
      <w:numFmt w:val="decimal"/>
      <w:lvlText w:val="%1."/>
      <w:lvlJc w:val="left"/>
      <w:pPr>
        <w:ind w:left="540" w:hanging="540"/>
      </w:pPr>
      <w:rPr>
        <w:rFonts w:cs="Times New Roman" w:hint="default"/>
      </w:rPr>
    </w:lvl>
    <w:lvl w:ilvl="1">
      <w:start w:val="6"/>
      <w:numFmt w:val="decimal"/>
      <w:lvlText w:val="%1.%2."/>
      <w:lvlJc w:val="left"/>
      <w:pPr>
        <w:ind w:left="1390" w:hanging="540"/>
      </w:pPr>
      <w:rPr>
        <w:rFonts w:cs="Times New Roman" w:hint="default"/>
        <w:b/>
        <w:bCs/>
      </w:rPr>
    </w:lvl>
    <w:lvl w:ilvl="2">
      <w:start w:val="1"/>
      <w:numFmt w:val="decimal"/>
      <w:lvlText w:val="%1.%2.%3."/>
      <w:lvlJc w:val="left"/>
      <w:pPr>
        <w:ind w:left="2420" w:hanging="720"/>
      </w:pPr>
      <w:rPr>
        <w:rFonts w:cs="Times New Roman" w:hint="default"/>
        <w:b/>
        <w:bCs/>
      </w:rPr>
    </w:lvl>
    <w:lvl w:ilvl="3">
      <w:start w:val="1"/>
      <w:numFmt w:val="decimal"/>
      <w:lvlText w:val="%1.%2.%3.%4."/>
      <w:lvlJc w:val="left"/>
      <w:pPr>
        <w:ind w:left="3270" w:hanging="720"/>
      </w:pPr>
      <w:rPr>
        <w:rFonts w:cs="Times New Roman" w:hint="default"/>
      </w:rPr>
    </w:lvl>
    <w:lvl w:ilvl="4">
      <w:start w:val="1"/>
      <w:numFmt w:val="decimal"/>
      <w:lvlText w:val="%1.%2.%3.%4.%5."/>
      <w:lvlJc w:val="left"/>
      <w:pPr>
        <w:ind w:left="4480" w:hanging="1080"/>
      </w:pPr>
      <w:rPr>
        <w:rFonts w:cs="Times New Roman" w:hint="default"/>
      </w:rPr>
    </w:lvl>
    <w:lvl w:ilvl="5">
      <w:start w:val="1"/>
      <w:numFmt w:val="decimal"/>
      <w:lvlText w:val="%1.%2.%3.%4.%5.%6."/>
      <w:lvlJc w:val="left"/>
      <w:pPr>
        <w:ind w:left="5330" w:hanging="1080"/>
      </w:pPr>
      <w:rPr>
        <w:rFonts w:cs="Times New Roman" w:hint="default"/>
      </w:rPr>
    </w:lvl>
    <w:lvl w:ilvl="6">
      <w:start w:val="1"/>
      <w:numFmt w:val="decimal"/>
      <w:lvlText w:val="%1.%2.%3.%4.%5.%6.%7."/>
      <w:lvlJc w:val="left"/>
      <w:pPr>
        <w:ind w:left="6540" w:hanging="1440"/>
      </w:pPr>
      <w:rPr>
        <w:rFonts w:cs="Times New Roman" w:hint="default"/>
      </w:rPr>
    </w:lvl>
    <w:lvl w:ilvl="7">
      <w:start w:val="1"/>
      <w:numFmt w:val="decimal"/>
      <w:lvlText w:val="%1.%2.%3.%4.%5.%6.%7.%8."/>
      <w:lvlJc w:val="left"/>
      <w:pPr>
        <w:ind w:left="7390" w:hanging="1440"/>
      </w:pPr>
      <w:rPr>
        <w:rFonts w:cs="Times New Roman" w:hint="default"/>
      </w:rPr>
    </w:lvl>
    <w:lvl w:ilvl="8">
      <w:start w:val="1"/>
      <w:numFmt w:val="decimal"/>
      <w:lvlText w:val="%1.%2.%3.%4.%5.%6.%7.%8.%9."/>
      <w:lvlJc w:val="left"/>
      <w:pPr>
        <w:ind w:left="8600" w:hanging="1800"/>
      </w:pPr>
      <w:rPr>
        <w:rFonts w:cs="Times New Roman" w:hint="default"/>
      </w:rPr>
    </w:lvl>
  </w:abstractNum>
  <w:abstractNum w:abstractNumId="9" w15:restartNumberingAfterBreak="0">
    <w:nsid w:val="48401319"/>
    <w:multiLevelType w:val="multilevel"/>
    <w:tmpl w:val="A0BCCB32"/>
    <w:lvl w:ilvl="0">
      <w:start w:val="1"/>
      <w:numFmt w:val="decimal"/>
      <w:lvlText w:val="%1."/>
      <w:lvlJc w:val="left"/>
      <w:pPr>
        <w:ind w:left="360" w:hanging="360"/>
      </w:pPr>
      <w:rPr>
        <w:rFonts w:cs="Times New Roman" w:hint="default"/>
      </w:rPr>
    </w:lvl>
    <w:lvl w:ilvl="1">
      <w:start w:val="1"/>
      <w:numFmt w:val="decimal"/>
      <w:lvlText w:val="%1.%2."/>
      <w:lvlJc w:val="left"/>
      <w:pPr>
        <w:ind w:left="218" w:hanging="360"/>
      </w:pPr>
      <w:rPr>
        <w:rFonts w:cs="Times New Roman" w:hint="default"/>
        <w:b/>
        <w:bCs/>
        <w:i/>
        <w:iCs/>
      </w:rPr>
    </w:lvl>
    <w:lvl w:ilvl="2">
      <w:start w:val="1"/>
      <w:numFmt w:val="decimal"/>
      <w:lvlText w:val="%1.%2.%3."/>
      <w:lvlJc w:val="left"/>
      <w:pPr>
        <w:ind w:left="436" w:hanging="720"/>
      </w:pPr>
      <w:rPr>
        <w:rFonts w:cs="Times New Roman" w:hint="default"/>
      </w:rPr>
    </w:lvl>
    <w:lvl w:ilvl="3">
      <w:start w:val="1"/>
      <w:numFmt w:val="decimal"/>
      <w:lvlText w:val="%1.%2.%3.%4."/>
      <w:lvlJc w:val="left"/>
      <w:pPr>
        <w:ind w:left="294" w:hanging="720"/>
      </w:pPr>
      <w:rPr>
        <w:rFonts w:cs="Times New Roman" w:hint="default"/>
      </w:rPr>
    </w:lvl>
    <w:lvl w:ilvl="4">
      <w:start w:val="1"/>
      <w:numFmt w:val="decimal"/>
      <w:lvlText w:val="%1.%2.%3.%4.%5."/>
      <w:lvlJc w:val="left"/>
      <w:pPr>
        <w:ind w:left="512" w:hanging="1080"/>
      </w:pPr>
      <w:rPr>
        <w:rFonts w:cs="Times New Roman" w:hint="default"/>
      </w:rPr>
    </w:lvl>
    <w:lvl w:ilvl="5">
      <w:start w:val="1"/>
      <w:numFmt w:val="decimal"/>
      <w:lvlText w:val="%1.%2.%3.%4.%5.%6."/>
      <w:lvlJc w:val="left"/>
      <w:pPr>
        <w:ind w:left="370" w:hanging="1080"/>
      </w:pPr>
      <w:rPr>
        <w:rFonts w:cs="Times New Roman" w:hint="default"/>
      </w:rPr>
    </w:lvl>
    <w:lvl w:ilvl="6">
      <w:start w:val="1"/>
      <w:numFmt w:val="decimal"/>
      <w:lvlText w:val="%1.%2.%3.%4.%5.%6.%7."/>
      <w:lvlJc w:val="left"/>
      <w:pPr>
        <w:ind w:left="588" w:hanging="1440"/>
      </w:pPr>
      <w:rPr>
        <w:rFonts w:cs="Times New Roman" w:hint="default"/>
      </w:rPr>
    </w:lvl>
    <w:lvl w:ilvl="7">
      <w:start w:val="1"/>
      <w:numFmt w:val="decimal"/>
      <w:lvlText w:val="%1.%2.%3.%4.%5.%6.%7.%8."/>
      <w:lvlJc w:val="left"/>
      <w:pPr>
        <w:ind w:left="446" w:hanging="1440"/>
      </w:pPr>
      <w:rPr>
        <w:rFonts w:cs="Times New Roman" w:hint="default"/>
      </w:rPr>
    </w:lvl>
    <w:lvl w:ilvl="8">
      <w:start w:val="1"/>
      <w:numFmt w:val="decimal"/>
      <w:lvlText w:val="%1.%2.%3.%4.%5.%6.%7.%8.%9."/>
      <w:lvlJc w:val="left"/>
      <w:pPr>
        <w:ind w:left="664" w:hanging="1800"/>
      </w:pPr>
      <w:rPr>
        <w:rFonts w:cs="Times New Roman" w:hint="default"/>
      </w:rPr>
    </w:lvl>
  </w:abstractNum>
  <w:abstractNum w:abstractNumId="10" w15:restartNumberingAfterBreak="0">
    <w:nsid w:val="4E7B7E7F"/>
    <w:multiLevelType w:val="multilevel"/>
    <w:tmpl w:val="328EEBD4"/>
    <w:lvl w:ilvl="0">
      <w:start w:val="1"/>
      <w:numFmt w:val="decimal"/>
      <w:lvlText w:val="%1."/>
      <w:lvlJc w:val="left"/>
      <w:pPr>
        <w:ind w:left="4047" w:hanging="360"/>
      </w:pPr>
      <w:rPr>
        <w:rFonts w:cs="Times New Roman" w:hint="default"/>
        <w:b/>
        <w:bCs/>
      </w:rPr>
    </w:lvl>
    <w:lvl w:ilvl="1">
      <w:start w:val="1"/>
      <w:numFmt w:val="decimal"/>
      <w:lvlText w:val="1.%2."/>
      <w:lvlJc w:val="left"/>
      <w:pPr>
        <w:ind w:left="4472" w:hanging="360"/>
      </w:pPr>
      <w:rPr>
        <w:rFonts w:cs="Times New Roman" w:hint="default"/>
        <w:b/>
        <w:bCs/>
        <w:i w:val="0"/>
        <w:iCs w:val="0"/>
        <w:strike w:val="0"/>
      </w:rPr>
    </w:lvl>
    <w:lvl w:ilvl="2">
      <w:start w:val="1"/>
      <w:numFmt w:val="decimal"/>
      <w:isLgl/>
      <w:lvlText w:val="%1.%2.%3."/>
      <w:lvlJc w:val="left"/>
      <w:pPr>
        <w:ind w:left="2007" w:hanging="720"/>
      </w:pPr>
      <w:rPr>
        <w:rFonts w:cs="Times New Roman" w:hint="default"/>
        <w:b/>
        <w:bCs/>
        <w:strike w:val="0"/>
      </w:rPr>
    </w:lvl>
    <w:lvl w:ilvl="3">
      <w:start w:val="1"/>
      <w:numFmt w:val="decimal"/>
      <w:isLgl/>
      <w:lvlText w:val="%1.%2.%3.%4."/>
      <w:lvlJc w:val="left"/>
      <w:pPr>
        <w:ind w:left="2367" w:hanging="720"/>
      </w:pPr>
      <w:rPr>
        <w:rFonts w:cs="Times New Roman" w:hint="default"/>
        <w:b/>
        <w:bCs/>
      </w:rPr>
    </w:lvl>
    <w:lvl w:ilvl="4">
      <w:start w:val="1"/>
      <w:numFmt w:val="decimal"/>
      <w:isLgl/>
      <w:lvlText w:val="%1.%2.%3.%4.%5."/>
      <w:lvlJc w:val="left"/>
      <w:pPr>
        <w:ind w:left="3087" w:hanging="1080"/>
      </w:pPr>
      <w:rPr>
        <w:rFonts w:cs="Times New Roman" w:hint="default"/>
        <w:b/>
        <w:bCs/>
      </w:rPr>
    </w:lvl>
    <w:lvl w:ilvl="5">
      <w:start w:val="1"/>
      <w:numFmt w:val="decimal"/>
      <w:isLgl/>
      <w:lvlText w:val="%1.%2.%3.%4.%5.%6."/>
      <w:lvlJc w:val="left"/>
      <w:pPr>
        <w:ind w:left="3447" w:hanging="1080"/>
      </w:pPr>
      <w:rPr>
        <w:rFonts w:cs="Times New Roman" w:hint="default"/>
        <w:b/>
        <w:bCs/>
      </w:rPr>
    </w:lvl>
    <w:lvl w:ilvl="6">
      <w:start w:val="1"/>
      <w:numFmt w:val="decimal"/>
      <w:isLgl/>
      <w:lvlText w:val="%1.%2.%3.%4.%5.%6.%7."/>
      <w:lvlJc w:val="left"/>
      <w:pPr>
        <w:ind w:left="4167" w:hanging="1440"/>
      </w:pPr>
      <w:rPr>
        <w:rFonts w:cs="Times New Roman" w:hint="default"/>
        <w:b/>
        <w:bCs/>
      </w:rPr>
    </w:lvl>
    <w:lvl w:ilvl="7">
      <w:start w:val="1"/>
      <w:numFmt w:val="decimal"/>
      <w:isLgl/>
      <w:lvlText w:val="%1.%2.%3.%4.%5.%6.%7.%8."/>
      <w:lvlJc w:val="left"/>
      <w:pPr>
        <w:ind w:left="4527" w:hanging="1440"/>
      </w:pPr>
      <w:rPr>
        <w:rFonts w:cs="Times New Roman" w:hint="default"/>
        <w:b/>
        <w:bCs/>
      </w:rPr>
    </w:lvl>
    <w:lvl w:ilvl="8">
      <w:start w:val="1"/>
      <w:numFmt w:val="decimal"/>
      <w:isLgl/>
      <w:lvlText w:val="%1.%2.%3.%4.%5.%6.%7.%8.%9."/>
      <w:lvlJc w:val="left"/>
      <w:pPr>
        <w:ind w:left="5247" w:hanging="1800"/>
      </w:pPr>
      <w:rPr>
        <w:rFonts w:cs="Times New Roman" w:hint="default"/>
        <w:b/>
        <w:bCs/>
      </w:rPr>
    </w:lvl>
  </w:abstractNum>
  <w:abstractNum w:abstractNumId="11" w15:restartNumberingAfterBreak="0">
    <w:nsid w:val="51462685"/>
    <w:multiLevelType w:val="multilevel"/>
    <w:tmpl w:val="FE54A0D6"/>
    <w:lvl w:ilvl="0">
      <w:start w:val="3"/>
      <w:numFmt w:val="decimal"/>
      <w:lvlText w:val="%1."/>
      <w:lvlJc w:val="left"/>
      <w:pPr>
        <w:ind w:left="360" w:hanging="360"/>
      </w:pPr>
      <w:rPr>
        <w:rFonts w:cs="Times New Roman" w:hint="default"/>
        <w:b/>
        <w:bCs/>
      </w:rPr>
    </w:lvl>
    <w:lvl w:ilvl="1">
      <w:start w:val="1"/>
      <w:numFmt w:val="decimal"/>
      <w:lvlText w:val="%1.%2."/>
      <w:lvlJc w:val="left"/>
      <w:pPr>
        <w:ind w:left="785" w:hanging="360"/>
      </w:pPr>
      <w:rPr>
        <w:rFonts w:cs="Times New Roman" w:hint="default"/>
        <w:b/>
        <w:bCs/>
      </w:rPr>
    </w:lvl>
    <w:lvl w:ilvl="2">
      <w:start w:val="1"/>
      <w:numFmt w:val="decimal"/>
      <w:lvlText w:val="%1.%2.%3."/>
      <w:lvlJc w:val="left"/>
      <w:pPr>
        <w:ind w:left="1570" w:hanging="720"/>
      </w:pPr>
      <w:rPr>
        <w:rFonts w:cs="Times New Roman" w:hint="default"/>
        <w:b/>
        <w:bCs/>
      </w:rPr>
    </w:lvl>
    <w:lvl w:ilvl="3">
      <w:start w:val="1"/>
      <w:numFmt w:val="decimal"/>
      <w:lvlText w:val="%1.%2.%3.%4."/>
      <w:lvlJc w:val="left"/>
      <w:pPr>
        <w:ind w:left="1995" w:hanging="720"/>
      </w:pPr>
      <w:rPr>
        <w:rFonts w:cs="Times New Roman" w:hint="default"/>
        <w:b/>
        <w:bCs/>
      </w:rPr>
    </w:lvl>
    <w:lvl w:ilvl="4">
      <w:start w:val="1"/>
      <w:numFmt w:val="decimal"/>
      <w:lvlText w:val="%1.%2.%3.%4.%5."/>
      <w:lvlJc w:val="left"/>
      <w:pPr>
        <w:ind w:left="2780" w:hanging="1080"/>
      </w:pPr>
      <w:rPr>
        <w:rFonts w:cs="Times New Roman" w:hint="default"/>
        <w:b/>
        <w:bCs/>
      </w:rPr>
    </w:lvl>
    <w:lvl w:ilvl="5">
      <w:start w:val="1"/>
      <w:numFmt w:val="decimal"/>
      <w:lvlText w:val="%1.%2.%3.%4.%5.%6."/>
      <w:lvlJc w:val="left"/>
      <w:pPr>
        <w:ind w:left="3205" w:hanging="1080"/>
      </w:pPr>
      <w:rPr>
        <w:rFonts w:cs="Times New Roman" w:hint="default"/>
        <w:b/>
        <w:bCs/>
      </w:rPr>
    </w:lvl>
    <w:lvl w:ilvl="6">
      <w:start w:val="1"/>
      <w:numFmt w:val="decimal"/>
      <w:lvlText w:val="%1.%2.%3.%4.%5.%6.%7."/>
      <w:lvlJc w:val="left"/>
      <w:pPr>
        <w:ind w:left="3990" w:hanging="1440"/>
      </w:pPr>
      <w:rPr>
        <w:rFonts w:cs="Times New Roman" w:hint="default"/>
        <w:b/>
        <w:bCs/>
      </w:rPr>
    </w:lvl>
    <w:lvl w:ilvl="7">
      <w:start w:val="1"/>
      <w:numFmt w:val="decimal"/>
      <w:lvlText w:val="%1.%2.%3.%4.%5.%6.%7.%8."/>
      <w:lvlJc w:val="left"/>
      <w:pPr>
        <w:ind w:left="4415" w:hanging="1440"/>
      </w:pPr>
      <w:rPr>
        <w:rFonts w:cs="Times New Roman" w:hint="default"/>
        <w:b/>
        <w:bCs/>
      </w:rPr>
    </w:lvl>
    <w:lvl w:ilvl="8">
      <w:start w:val="1"/>
      <w:numFmt w:val="decimal"/>
      <w:lvlText w:val="%1.%2.%3.%4.%5.%6.%7.%8.%9."/>
      <w:lvlJc w:val="left"/>
      <w:pPr>
        <w:ind w:left="5200" w:hanging="1800"/>
      </w:pPr>
      <w:rPr>
        <w:rFonts w:cs="Times New Roman" w:hint="default"/>
        <w:b/>
        <w:bCs/>
      </w:rPr>
    </w:lvl>
  </w:abstractNum>
  <w:abstractNum w:abstractNumId="12" w15:restartNumberingAfterBreak="0">
    <w:nsid w:val="535C3D0C"/>
    <w:multiLevelType w:val="hybridMultilevel"/>
    <w:tmpl w:val="9ABA701C"/>
    <w:lvl w:ilvl="0" w:tplc="74AEC7BC">
      <w:start w:val="1"/>
      <w:numFmt w:val="decimal"/>
      <w:lvlText w:val="%1."/>
      <w:lvlJc w:val="left"/>
      <w:pPr>
        <w:ind w:left="720" w:hanging="360"/>
      </w:pPr>
      <w:rPr>
        <w:rFonts w:ascii="Times New Roman" w:hAnsi="Times New Roman" w:cs="Times New Roman" w:hint="default"/>
        <w:b/>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55F027B8"/>
    <w:multiLevelType w:val="multilevel"/>
    <w:tmpl w:val="7B862098"/>
    <w:lvl w:ilvl="0">
      <w:start w:val="1"/>
      <w:numFmt w:val="decimal"/>
      <w:lvlText w:val="%1."/>
      <w:lvlJc w:val="left"/>
      <w:pPr>
        <w:ind w:left="4047" w:hanging="360"/>
      </w:pPr>
      <w:rPr>
        <w:rFonts w:cs="Times New Roman" w:hint="default"/>
        <w:b/>
        <w:bCs/>
      </w:rPr>
    </w:lvl>
    <w:lvl w:ilvl="1">
      <w:start w:val="1"/>
      <w:numFmt w:val="decimal"/>
      <w:lvlText w:val="1.%2."/>
      <w:lvlJc w:val="left"/>
      <w:pPr>
        <w:ind w:left="4472" w:hanging="360"/>
      </w:pPr>
      <w:rPr>
        <w:rFonts w:cs="Times New Roman" w:hint="default"/>
        <w:b/>
        <w:bCs/>
        <w:i w:val="0"/>
        <w:iCs w:val="0"/>
        <w:strike w:val="0"/>
      </w:rPr>
    </w:lvl>
    <w:lvl w:ilvl="2">
      <w:start w:val="1"/>
      <w:numFmt w:val="decimal"/>
      <w:isLgl/>
      <w:lvlText w:val="%1.%2.%3."/>
      <w:lvlJc w:val="left"/>
      <w:pPr>
        <w:ind w:left="2007" w:hanging="720"/>
      </w:pPr>
      <w:rPr>
        <w:rFonts w:cs="Times New Roman" w:hint="default"/>
        <w:b/>
        <w:bCs/>
        <w:strike w:val="0"/>
      </w:rPr>
    </w:lvl>
    <w:lvl w:ilvl="3">
      <w:start w:val="1"/>
      <w:numFmt w:val="decimal"/>
      <w:isLgl/>
      <w:lvlText w:val="%1.%2.%3.%4."/>
      <w:lvlJc w:val="left"/>
      <w:pPr>
        <w:ind w:left="2367" w:hanging="720"/>
      </w:pPr>
      <w:rPr>
        <w:rFonts w:cs="Times New Roman" w:hint="default"/>
        <w:b/>
        <w:bCs/>
      </w:rPr>
    </w:lvl>
    <w:lvl w:ilvl="4">
      <w:start w:val="1"/>
      <w:numFmt w:val="decimal"/>
      <w:isLgl/>
      <w:lvlText w:val="%1.%2.%3.%4.%5."/>
      <w:lvlJc w:val="left"/>
      <w:pPr>
        <w:ind w:left="3087" w:hanging="1080"/>
      </w:pPr>
      <w:rPr>
        <w:rFonts w:cs="Times New Roman" w:hint="default"/>
        <w:b/>
        <w:bCs/>
      </w:rPr>
    </w:lvl>
    <w:lvl w:ilvl="5">
      <w:start w:val="1"/>
      <w:numFmt w:val="decimal"/>
      <w:isLgl/>
      <w:lvlText w:val="%1.%2.%3.%4.%5.%6."/>
      <w:lvlJc w:val="left"/>
      <w:pPr>
        <w:ind w:left="3447" w:hanging="1080"/>
      </w:pPr>
      <w:rPr>
        <w:rFonts w:cs="Times New Roman" w:hint="default"/>
        <w:b/>
        <w:bCs/>
      </w:rPr>
    </w:lvl>
    <w:lvl w:ilvl="6">
      <w:start w:val="1"/>
      <w:numFmt w:val="decimal"/>
      <w:isLgl/>
      <w:lvlText w:val="%1.%2.%3.%4.%5.%6.%7."/>
      <w:lvlJc w:val="left"/>
      <w:pPr>
        <w:ind w:left="4167" w:hanging="1440"/>
      </w:pPr>
      <w:rPr>
        <w:rFonts w:cs="Times New Roman" w:hint="default"/>
        <w:b/>
        <w:bCs/>
      </w:rPr>
    </w:lvl>
    <w:lvl w:ilvl="7">
      <w:start w:val="1"/>
      <w:numFmt w:val="decimal"/>
      <w:isLgl/>
      <w:lvlText w:val="%1.%2.%3.%4.%5.%6.%7.%8."/>
      <w:lvlJc w:val="left"/>
      <w:pPr>
        <w:ind w:left="4527" w:hanging="1440"/>
      </w:pPr>
      <w:rPr>
        <w:rFonts w:cs="Times New Roman" w:hint="default"/>
        <w:b/>
        <w:bCs/>
      </w:rPr>
    </w:lvl>
    <w:lvl w:ilvl="8">
      <w:start w:val="1"/>
      <w:numFmt w:val="decimal"/>
      <w:isLgl/>
      <w:lvlText w:val="%1.%2.%3.%4.%5.%6.%7.%8.%9."/>
      <w:lvlJc w:val="left"/>
      <w:pPr>
        <w:ind w:left="5247" w:hanging="1800"/>
      </w:pPr>
      <w:rPr>
        <w:rFonts w:cs="Times New Roman" w:hint="default"/>
        <w:b/>
        <w:bCs/>
      </w:rPr>
    </w:lvl>
  </w:abstractNum>
  <w:abstractNum w:abstractNumId="14" w15:restartNumberingAfterBreak="0">
    <w:nsid w:val="56000988"/>
    <w:multiLevelType w:val="multilevel"/>
    <w:tmpl w:val="E3887560"/>
    <w:lvl w:ilvl="0">
      <w:start w:val="1"/>
      <w:numFmt w:val="decimal"/>
      <w:lvlText w:val="%1."/>
      <w:lvlJc w:val="left"/>
      <w:pPr>
        <w:ind w:left="504" w:hanging="504"/>
      </w:pPr>
      <w:rPr>
        <w:rFonts w:eastAsia="Times New Roman" w:cs="Times New Roman" w:hint="default"/>
      </w:rPr>
    </w:lvl>
    <w:lvl w:ilvl="1">
      <w:start w:val="7"/>
      <w:numFmt w:val="decimal"/>
      <w:lvlText w:val="%1.%2."/>
      <w:lvlJc w:val="left"/>
      <w:pPr>
        <w:ind w:left="716" w:hanging="504"/>
      </w:pPr>
      <w:rPr>
        <w:rFonts w:eastAsia="Times New Roman" w:cs="Times New Roman" w:hint="default"/>
        <w:b/>
        <w:bCs/>
      </w:rPr>
    </w:lvl>
    <w:lvl w:ilvl="2">
      <w:start w:val="1"/>
      <w:numFmt w:val="decimal"/>
      <w:lvlText w:val="%1.%2.%3."/>
      <w:lvlJc w:val="left"/>
      <w:pPr>
        <w:ind w:left="1144" w:hanging="720"/>
      </w:pPr>
      <w:rPr>
        <w:rFonts w:eastAsia="Times New Roman" w:cs="Times New Roman" w:hint="default"/>
        <w:b/>
        <w:bCs/>
      </w:rPr>
    </w:lvl>
    <w:lvl w:ilvl="3">
      <w:start w:val="1"/>
      <w:numFmt w:val="decimal"/>
      <w:lvlText w:val="%1.%2.%3.%4."/>
      <w:lvlJc w:val="left"/>
      <w:pPr>
        <w:ind w:left="1356" w:hanging="720"/>
      </w:pPr>
      <w:rPr>
        <w:rFonts w:eastAsia="Times New Roman" w:cs="Times New Roman" w:hint="default"/>
      </w:rPr>
    </w:lvl>
    <w:lvl w:ilvl="4">
      <w:start w:val="1"/>
      <w:numFmt w:val="decimal"/>
      <w:lvlText w:val="%1.%2.%3.%4.%5."/>
      <w:lvlJc w:val="left"/>
      <w:pPr>
        <w:ind w:left="1928" w:hanging="1080"/>
      </w:pPr>
      <w:rPr>
        <w:rFonts w:eastAsia="Times New Roman" w:cs="Times New Roman" w:hint="default"/>
      </w:rPr>
    </w:lvl>
    <w:lvl w:ilvl="5">
      <w:start w:val="1"/>
      <w:numFmt w:val="decimal"/>
      <w:lvlText w:val="%1.%2.%3.%4.%5.%6."/>
      <w:lvlJc w:val="left"/>
      <w:pPr>
        <w:ind w:left="2140" w:hanging="1080"/>
      </w:pPr>
      <w:rPr>
        <w:rFonts w:eastAsia="Times New Roman" w:cs="Times New Roman" w:hint="default"/>
      </w:rPr>
    </w:lvl>
    <w:lvl w:ilvl="6">
      <w:start w:val="1"/>
      <w:numFmt w:val="decimal"/>
      <w:lvlText w:val="%1.%2.%3.%4.%5.%6.%7."/>
      <w:lvlJc w:val="left"/>
      <w:pPr>
        <w:ind w:left="2712" w:hanging="1440"/>
      </w:pPr>
      <w:rPr>
        <w:rFonts w:eastAsia="Times New Roman" w:cs="Times New Roman" w:hint="default"/>
      </w:rPr>
    </w:lvl>
    <w:lvl w:ilvl="7">
      <w:start w:val="1"/>
      <w:numFmt w:val="decimal"/>
      <w:lvlText w:val="%1.%2.%3.%4.%5.%6.%7.%8."/>
      <w:lvlJc w:val="left"/>
      <w:pPr>
        <w:ind w:left="2924" w:hanging="1440"/>
      </w:pPr>
      <w:rPr>
        <w:rFonts w:eastAsia="Times New Roman" w:cs="Times New Roman" w:hint="default"/>
      </w:rPr>
    </w:lvl>
    <w:lvl w:ilvl="8">
      <w:start w:val="1"/>
      <w:numFmt w:val="decimal"/>
      <w:lvlText w:val="%1.%2.%3.%4.%5.%6.%7.%8.%9."/>
      <w:lvlJc w:val="left"/>
      <w:pPr>
        <w:ind w:left="3496" w:hanging="1800"/>
      </w:pPr>
      <w:rPr>
        <w:rFonts w:eastAsia="Times New Roman" w:cs="Times New Roman" w:hint="default"/>
      </w:rPr>
    </w:lvl>
  </w:abstractNum>
  <w:abstractNum w:abstractNumId="15" w15:restartNumberingAfterBreak="0">
    <w:nsid w:val="6F7526F8"/>
    <w:multiLevelType w:val="multilevel"/>
    <w:tmpl w:val="7B862098"/>
    <w:lvl w:ilvl="0">
      <w:start w:val="1"/>
      <w:numFmt w:val="decimal"/>
      <w:lvlText w:val="%1."/>
      <w:lvlJc w:val="left"/>
      <w:pPr>
        <w:ind w:left="4473" w:hanging="360"/>
      </w:pPr>
      <w:rPr>
        <w:rFonts w:cs="Times New Roman" w:hint="default"/>
        <w:b/>
        <w:bCs/>
      </w:rPr>
    </w:lvl>
    <w:lvl w:ilvl="1">
      <w:start w:val="1"/>
      <w:numFmt w:val="decimal"/>
      <w:lvlText w:val="1.%2."/>
      <w:lvlJc w:val="left"/>
      <w:pPr>
        <w:ind w:left="4898" w:hanging="360"/>
      </w:pPr>
      <w:rPr>
        <w:rFonts w:cs="Times New Roman" w:hint="default"/>
        <w:b/>
        <w:bCs/>
        <w:i w:val="0"/>
        <w:iCs w:val="0"/>
        <w:strike w:val="0"/>
      </w:rPr>
    </w:lvl>
    <w:lvl w:ilvl="2">
      <w:start w:val="1"/>
      <w:numFmt w:val="decimal"/>
      <w:isLgl/>
      <w:lvlText w:val="%1.%2.%3."/>
      <w:lvlJc w:val="left"/>
      <w:pPr>
        <w:ind w:left="2433" w:hanging="720"/>
      </w:pPr>
      <w:rPr>
        <w:rFonts w:cs="Times New Roman" w:hint="default"/>
        <w:b/>
        <w:bCs/>
        <w:strike w:val="0"/>
      </w:rPr>
    </w:lvl>
    <w:lvl w:ilvl="3">
      <w:start w:val="1"/>
      <w:numFmt w:val="decimal"/>
      <w:isLgl/>
      <w:lvlText w:val="%1.%2.%3.%4."/>
      <w:lvlJc w:val="left"/>
      <w:pPr>
        <w:ind w:left="2793" w:hanging="720"/>
      </w:pPr>
      <w:rPr>
        <w:rFonts w:cs="Times New Roman" w:hint="default"/>
        <w:b/>
        <w:bCs/>
      </w:rPr>
    </w:lvl>
    <w:lvl w:ilvl="4">
      <w:start w:val="1"/>
      <w:numFmt w:val="decimal"/>
      <w:isLgl/>
      <w:lvlText w:val="%1.%2.%3.%4.%5."/>
      <w:lvlJc w:val="left"/>
      <w:pPr>
        <w:ind w:left="3513" w:hanging="1080"/>
      </w:pPr>
      <w:rPr>
        <w:rFonts w:cs="Times New Roman" w:hint="default"/>
        <w:b/>
        <w:bCs/>
      </w:rPr>
    </w:lvl>
    <w:lvl w:ilvl="5">
      <w:start w:val="1"/>
      <w:numFmt w:val="decimal"/>
      <w:isLgl/>
      <w:lvlText w:val="%1.%2.%3.%4.%5.%6."/>
      <w:lvlJc w:val="left"/>
      <w:pPr>
        <w:ind w:left="3873" w:hanging="1080"/>
      </w:pPr>
      <w:rPr>
        <w:rFonts w:cs="Times New Roman" w:hint="default"/>
        <w:b/>
        <w:bCs/>
      </w:rPr>
    </w:lvl>
    <w:lvl w:ilvl="6">
      <w:start w:val="1"/>
      <w:numFmt w:val="decimal"/>
      <w:isLgl/>
      <w:lvlText w:val="%1.%2.%3.%4.%5.%6.%7."/>
      <w:lvlJc w:val="left"/>
      <w:pPr>
        <w:ind w:left="4593" w:hanging="1440"/>
      </w:pPr>
      <w:rPr>
        <w:rFonts w:cs="Times New Roman" w:hint="default"/>
        <w:b/>
        <w:bCs/>
      </w:rPr>
    </w:lvl>
    <w:lvl w:ilvl="7">
      <w:start w:val="1"/>
      <w:numFmt w:val="decimal"/>
      <w:isLgl/>
      <w:lvlText w:val="%1.%2.%3.%4.%5.%6.%7.%8."/>
      <w:lvlJc w:val="left"/>
      <w:pPr>
        <w:ind w:left="4953" w:hanging="1440"/>
      </w:pPr>
      <w:rPr>
        <w:rFonts w:cs="Times New Roman" w:hint="default"/>
        <w:b/>
        <w:bCs/>
      </w:rPr>
    </w:lvl>
    <w:lvl w:ilvl="8">
      <w:start w:val="1"/>
      <w:numFmt w:val="decimal"/>
      <w:isLgl/>
      <w:lvlText w:val="%1.%2.%3.%4.%5.%6.%7.%8.%9."/>
      <w:lvlJc w:val="left"/>
      <w:pPr>
        <w:ind w:left="5673" w:hanging="1800"/>
      </w:pPr>
      <w:rPr>
        <w:rFonts w:cs="Times New Roman" w:hint="default"/>
        <w:b/>
        <w:bCs/>
      </w:rPr>
    </w:lvl>
  </w:abstractNum>
  <w:abstractNum w:abstractNumId="16" w15:restartNumberingAfterBreak="0">
    <w:nsid w:val="72A3306B"/>
    <w:multiLevelType w:val="multilevel"/>
    <w:tmpl w:val="44B8D4CC"/>
    <w:lvl w:ilvl="0">
      <w:start w:val="2"/>
      <w:numFmt w:val="decimal"/>
      <w:lvlText w:val="%1."/>
      <w:lvlJc w:val="left"/>
      <w:pPr>
        <w:ind w:left="360" w:hanging="360"/>
      </w:pPr>
      <w:rPr>
        <w:rFonts w:cs="Times New Roman" w:hint="default"/>
        <w:b/>
        <w:bCs/>
        <w:i/>
        <w:iCs/>
      </w:rPr>
    </w:lvl>
    <w:lvl w:ilvl="1">
      <w:start w:val="1"/>
      <w:numFmt w:val="decimal"/>
      <w:lvlText w:val="1.%2."/>
      <w:lvlJc w:val="left"/>
      <w:pPr>
        <w:ind w:left="218" w:hanging="360"/>
      </w:pPr>
      <w:rPr>
        <w:rFonts w:cs="Times New Roman" w:hint="default"/>
        <w:b/>
        <w:bCs/>
        <w:i w:val="0"/>
        <w:iCs w:val="0"/>
      </w:rPr>
    </w:lvl>
    <w:lvl w:ilvl="2">
      <w:start w:val="1"/>
      <w:numFmt w:val="decimal"/>
      <w:lvlText w:val="%1.%2.%3."/>
      <w:lvlJc w:val="left"/>
      <w:pPr>
        <w:ind w:left="436" w:hanging="720"/>
      </w:pPr>
      <w:rPr>
        <w:rFonts w:cs="Times New Roman" w:hint="default"/>
        <w:b/>
        <w:bCs/>
        <w:i/>
        <w:iCs/>
      </w:rPr>
    </w:lvl>
    <w:lvl w:ilvl="3">
      <w:start w:val="1"/>
      <w:numFmt w:val="decimal"/>
      <w:lvlText w:val="%1.%2.%3.%4."/>
      <w:lvlJc w:val="left"/>
      <w:pPr>
        <w:ind w:left="294" w:hanging="720"/>
      </w:pPr>
      <w:rPr>
        <w:rFonts w:cs="Times New Roman" w:hint="default"/>
        <w:b/>
        <w:bCs/>
        <w:i/>
        <w:iCs/>
      </w:rPr>
    </w:lvl>
    <w:lvl w:ilvl="4">
      <w:start w:val="1"/>
      <w:numFmt w:val="decimal"/>
      <w:lvlText w:val="%1.%2.%3.%4.%5."/>
      <w:lvlJc w:val="left"/>
      <w:pPr>
        <w:ind w:left="512" w:hanging="1080"/>
      </w:pPr>
      <w:rPr>
        <w:rFonts w:cs="Times New Roman" w:hint="default"/>
        <w:b/>
        <w:bCs/>
        <w:i/>
        <w:iCs/>
      </w:rPr>
    </w:lvl>
    <w:lvl w:ilvl="5">
      <w:start w:val="1"/>
      <w:numFmt w:val="decimal"/>
      <w:lvlText w:val="%1.%2.%3.%4.%5.%6."/>
      <w:lvlJc w:val="left"/>
      <w:pPr>
        <w:ind w:left="370" w:hanging="1080"/>
      </w:pPr>
      <w:rPr>
        <w:rFonts w:cs="Times New Roman" w:hint="default"/>
        <w:b/>
        <w:bCs/>
        <w:i/>
        <w:iCs/>
      </w:rPr>
    </w:lvl>
    <w:lvl w:ilvl="6">
      <w:start w:val="1"/>
      <w:numFmt w:val="decimal"/>
      <w:lvlText w:val="%1.%2.%3.%4.%5.%6.%7."/>
      <w:lvlJc w:val="left"/>
      <w:pPr>
        <w:ind w:left="588" w:hanging="1440"/>
      </w:pPr>
      <w:rPr>
        <w:rFonts w:cs="Times New Roman" w:hint="default"/>
        <w:b/>
        <w:bCs/>
        <w:i/>
        <w:iCs/>
      </w:rPr>
    </w:lvl>
    <w:lvl w:ilvl="7">
      <w:start w:val="1"/>
      <w:numFmt w:val="decimal"/>
      <w:lvlText w:val="%1.%2.%3.%4.%5.%6.%7.%8."/>
      <w:lvlJc w:val="left"/>
      <w:pPr>
        <w:ind w:left="446" w:hanging="1440"/>
      </w:pPr>
      <w:rPr>
        <w:rFonts w:cs="Times New Roman" w:hint="default"/>
        <w:b/>
        <w:bCs/>
        <w:i/>
        <w:iCs/>
      </w:rPr>
    </w:lvl>
    <w:lvl w:ilvl="8">
      <w:start w:val="1"/>
      <w:numFmt w:val="decimal"/>
      <w:lvlText w:val="%1.%2.%3.%4.%5.%6.%7.%8.%9."/>
      <w:lvlJc w:val="left"/>
      <w:pPr>
        <w:ind w:left="664" w:hanging="1800"/>
      </w:pPr>
      <w:rPr>
        <w:rFonts w:cs="Times New Roman" w:hint="default"/>
        <w:b/>
        <w:bCs/>
        <w:i/>
        <w:iCs/>
      </w:rPr>
    </w:lvl>
  </w:abstractNum>
  <w:num w:numId="1">
    <w:abstractNumId w:val="10"/>
  </w:num>
  <w:num w:numId="2">
    <w:abstractNumId w:val="8"/>
  </w:num>
  <w:num w:numId="3">
    <w:abstractNumId w:val="13"/>
  </w:num>
  <w:num w:numId="4">
    <w:abstractNumId w:val="14"/>
  </w:num>
  <w:num w:numId="5">
    <w:abstractNumId w:val="2"/>
  </w:num>
  <w:num w:numId="6">
    <w:abstractNumId w:val="11"/>
  </w:num>
  <w:num w:numId="7">
    <w:abstractNumId w:val="6"/>
  </w:num>
  <w:num w:numId="8">
    <w:abstractNumId w:val="5"/>
  </w:num>
  <w:num w:numId="9">
    <w:abstractNumId w:val="4"/>
  </w:num>
  <w:num w:numId="10">
    <w:abstractNumId w:val="7"/>
  </w:num>
  <w:num w:numId="11">
    <w:abstractNumId w:val="15"/>
  </w:num>
  <w:num w:numId="12">
    <w:abstractNumId w:val="9"/>
  </w:num>
  <w:num w:numId="13">
    <w:abstractNumId w:val="3"/>
  </w:num>
  <w:num w:numId="14">
    <w:abstractNumId w:val="16"/>
  </w:num>
  <w:num w:numId="15">
    <w:abstractNumId w:val="1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3780"/>
    <w:rsid w:val="00001BC5"/>
    <w:rsid w:val="00004AFA"/>
    <w:rsid w:val="00007024"/>
    <w:rsid w:val="0001114B"/>
    <w:rsid w:val="00022567"/>
    <w:rsid w:val="000329C9"/>
    <w:rsid w:val="00037489"/>
    <w:rsid w:val="00056CA4"/>
    <w:rsid w:val="000619C1"/>
    <w:rsid w:val="000705C2"/>
    <w:rsid w:val="00070C80"/>
    <w:rsid w:val="000775EB"/>
    <w:rsid w:val="0008472A"/>
    <w:rsid w:val="00093D1B"/>
    <w:rsid w:val="00096243"/>
    <w:rsid w:val="000A142C"/>
    <w:rsid w:val="000A45E7"/>
    <w:rsid w:val="000A5B75"/>
    <w:rsid w:val="000C3027"/>
    <w:rsid w:val="000C40D8"/>
    <w:rsid w:val="000D05EA"/>
    <w:rsid w:val="000D5373"/>
    <w:rsid w:val="000D6355"/>
    <w:rsid w:val="000E44A8"/>
    <w:rsid w:val="000E46EE"/>
    <w:rsid w:val="000F6A97"/>
    <w:rsid w:val="000F6F32"/>
    <w:rsid w:val="0010149F"/>
    <w:rsid w:val="00116E80"/>
    <w:rsid w:val="0013028C"/>
    <w:rsid w:val="00130C47"/>
    <w:rsid w:val="001342F7"/>
    <w:rsid w:val="00137F50"/>
    <w:rsid w:val="0014493B"/>
    <w:rsid w:val="00151153"/>
    <w:rsid w:val="00152108"/>
    <w:rsid w:val="0015272E"/>
    <w:rsid w:val="00154D31"/>
    <w:rsid w:val="001600B6"/>
    <w:rsid w:val="001725CF"/>
    <w:rsid w:val="001853E0"/>
    <w:rsid w:val="00186F05"/>
    <w:rsid w:val="001B26C5"/>
    <w:rsid w:val="001B2B8F"/>
    <w:rsid w:val="001C7A27"/>
    <w:rsid w:val="001D4751"/>
    <w:rsid w:val="001D7436"/>
    <w:rsid w:val="001E327F"/>
    <w:rsid w:val="001F356E"/>
    <w:rsid w:val="00203FE0"/>
    <w:rsid w:val="00206296"/>
    <w:rsid w:val="0021403D"/>
    <w:rsid w:val="00231893"/>
    <w:rsid w:val="00232F76"/>
    <w:rsid w:val="00253B1E"/>
    <w:rsid w:val="00254542"/>
    <w:rsid w:val="002549CD"/>
    <w:rsid w:val="00255336"/>
    <w:rsid w:val="00256235"/>
    <w:rsid w:val="00273873"/>
    <w:rsid w:val="00284FB0"/>
    <w:rsid w:val="00287D78"/>
    <w:rsid w:val="00291542"/>
    <w:rsid w:val="00294932"/>
    <w:rsid w:val="002A1953"/>
    <w:rsid w:val="002A4F18"/>
    <w:rsid w:val="002B1C4F"/>
    <w:rsid w:val="002B3780"/>
    <w:rsid w:val="002C0573"/>
    <w:rsid w:val="002C7CD8"/>
    <w:rsid w:val="002E15C7"/>
    <w:rsid w:val="002E377E"/>
    <w:rsid w:val="002F1084"/>
    <w:rsid w:val="002F375A"/>
    <w:rsid w:val="00300E7A"/>
    <w:rsid w:val="003025AB"/>
    <w:rsid w:val="003150D9"/>
    <w:rsid w:val="00316AAE"/>
    <w:rsid w:val="00316F91"/>
    <w:rsid w:val="003247E6"/>
    <w:rsid w:val="0032739F"/>
    <w:rsid w:val="0033241F"/>
    <w:rsid w:val="00343274"/>
    <w:rsid w:val="00360346"/>
    <w:rsid w:val="00361B83"/>
    <w:rsid w:val="00376AB3"/>
    <w:rsid w:val="003867ED"/>
    <w:rsid w:val="00394842"/>
    <w:rsid w:val="00396B9E"/>
    <w:rsid w:val="003A1881"/>
    <w:rsid w:val="003B3314"/>
    <w:rsid w:val="003D024C"/>
    <w:rsid w:val="003D0A28"/>
    <w:rsid w:val="003D144B"/>
    <w:rsid w:val="003D5BD5"/>
    <w:rsid w:val="003E208A"/>
    <w:rsid w:val="003F0178"/>
    <w:rsid w:val="003F49E5"/>
    <w:rsid w:val="00400176"/>
    <w:rsid w:val="00401927"/>
    <w:rsid w:val="004054FC"/>
    <w:rsid w:val="004102B8"/>
    <w:rsid w:val="00410DE7"/>
    <w:rsid w:val="00417B7F"/>
    <w:rsid w:val="00424A16"/>
    <w:rsid w:val="004269F5"/>
    <w:rsid w:val="00453B2F"/>
    <w:rsid w:val="00454DD3"/>
    <w:rsid w:val="0046174D"/>
    <w:rsid w:val="00467DCB"/>
    <w:rsid w:val="00475A95"/>
    <w:rsid w:val="004777E3"/>
    <w:rsid w:val="00486A79"/>
    <w:rsid w:val="00495A04"/>
    <w:rsid w:val="004978B9"/>
    <w:rsid w:val="004A56A2"/>
    <w:rsid w:val="004B4FD4"/>
    <w:rsid w:val="004B5C43"/>
    <w:rsid w:val="004B7B39"/>
    <w:rsid w:val="004D71AE"/>
    <w:rsid w:val="004E1BE4"/>
    <w:rsid w:val="004F5BD7"/>
    <w:rsid w:val="004F6ABD"/>
    <w:rsid w:val="005032BB"/>
    <w:rsid w:val="00513A3F"/>
    <w:rsid w:val="0052354B"/>
    <w:rsid w:val="00530998"/>
    <w:rsid w:val="00541E79"/>
    <w:rsid w:val="005425D6"/>
    <w:rsid w:val="0054485C"/>
    <w:rsid w:val="00556E52"/>
    <w:rsid w:val="00561415"/>
    <w:rsid w:val="00562AD7"/>
    <w:rsid w:val="0057384B"/>
    <w:rsid w:val="0057598A"/>
    <w:rsid w:val="00582B0A"/>
    <w:rsid w:val="00584039"/>
    <w:rsid w:val="00585463"/>
    <w:rsid w:val="00593B33"/>
    <w:rsid w:val="00595415"/>
    <w:rsid w:val="005A7B26"/>
    <w:rsid w:val="005B1577"/>
    <w:rsid w:val="005B2599"/>
    <w:rsid w:val="005B31A7"/>
    <w:rsid w:val="005B5D5F"/>
    <w:rsid w:val="005E0AC0"/>
    <w:rsid w:val="00600B4B"/>
    <w:rsid w:val="00601453"/>
    <w:rsid w:val="00602C0A"/>
    <w:rsid w:val="00612D9A"/>
    <w:rsid w:val="00620CE9"/>
    <w:rsid w:val="00624A7F"/>
    <w:rsid w:val="006319B5"/>
    <w:rsid w:val="0064440A"/>
    <w:rsid w:val="00646022"/>
    <w:rsid w:val="0064716D"/>
    <w:rsid w:val="00647DBA"/>
    <w:rsid w:val="006545F6"/>
    <w:rsid w:val="00661344"/>
    <w:rsid w:val="006667F3"/>
    <w:rsid w:val="00667570"/>
    <w:rsid w:val="00670012"/>
    <w:rsid w:val="006727B0"/>
    <w:rsid w:val="006776BF"/>
    <w:rsid w:val="00681DF6"/>
    <w:rsid w:val="0068650E"/>
    <w:rsid w:val="00686FF1"/>
    <w:rsid w:val="00695747"/>
    <w:rsid w:val="00695F86"/>
    <w:rsid w:val="006A41C7"/>
    <w:rsid w:val="006A4774"/>
    <w:rsid w:val="006A480F"/>
    <w:rsid w:val="006B213C"/>
    <w:rsid w:val="006B2943"/>
    <w:rsid w:val="006D4828"/>
    <w:rsid w:val="006D5A37"/>
    <w:rsid w:val="006E383B"/>
    <w:rsid w:val="006E48DA"/>
    <w:rsid w:val="006E5471"/>
    <w:rsid w:val="006F5FC3"/>
    <w:rsid w:val="006F79FC"/>
    <w:rsid w:val="00700536"/>
    <w:rsid w:val="007206EC"/>
    <w:rsid w:val="007234E7"/>
    <w:rsid w:val="007263FC"/>
    <w:rsid w:val="00736530"/>
    <w:rsid w:val="00741B27"/>
    <w:rsid w:val="00741DDE"/>
    <w:rsid w:val="007774C8"/>
    <w:rsid w:val="00781B3F"/>
    <w:rsid w:val="00783378"/>
    <w:rsid w:val="00785199"/>
    <w:rsid w:val="00795466"/>
    <w:rsid w:val="007A444C"/>
    <w:rsid w:val="007A44D7"/>
    <w:rsid w:val="007A49E0"/>
    <w:rsid w:val="007A5CC7"/>
    <w:rsid w:val="007A67A4"/>
    <w:rsid w:val="007B4EB0"/>
    <w:rsid w:val="007B6E07"/>
    <w:rsid w:val="007C46F5"/>
    <w:rsid w:val="007C7893"/>
    <w:rsid w:val="007D265E"/>
    <w:rsid w:val="007D2C9E"/>
    <w:rsid w:val="007E0C93"/>
    <w:rsid w:val="007E35D2"/>
    <w:rsid w:val="00801C93"/>
    <w:rsid w:val="00804C2D"/>
    <w:rsid w:val="0081020C"/>
    <w:rsid w:val="008117AE"/>
    <w:rsid w:val="00814751"/>
    <w:rsid w:val="008201B2"/>
    <w:rsid w:val="00821773"/>
    <w:rsid w:val="00825929"/>
    <w:rsid w:val="00834A64"/>
    <w:rsid w:val="008406E7"/>
    <w:rsid w:val="00842CBC"/>
    <w:rsid w:val="00851DA8"/>
    <w:rsid w:val="00851F46"/>
    <w:rsid w:val="00857761"/>
    <w:rsid w:val="00865C9D"/>
    <w:rsid w:val="008A08C9"/>
    <w:rsid w:val="008A41FC"/>
    <w:rsid w:val="008D1CB1"/>
    <w:rsid w:val="008D55C2"/>
    <w:rsid w:val="008E0A2F"/>
    <w:rsid w:val="008E1E34"/>
    <w:rsid w:val="008E59C2"/>
    <w:rsid w:val="008E64E5"/>
    <w:rsid w:val="00912A60"/>
    <w:rsid w:val="009143A9"/>
    <w:rsid w:val="00915869"/>
    <w:rsid w:val="009331BF"/>
    <w:rsid w:val="00940C78"/>
    <w:rsid w:val="009468F2"/>
    <w:rsid w:val="009510B3"/>
    <w:rsid w:val="00956B5B"/>
    <w:rsid w:val="00956B6B"/>
    <w:rsid w:val="009664AD"/>
    <w:rsid w:val="00967276"/>
    <w:rsid w:val="00984E00"/>
    <w:rsid w:val="00985E94"/>
    <w:rsid w:val="00994E94"/>
    <w:rsid w:val="0099510F"/>
    <w:rsid w:val="009B25AD"/>
    <w:rsid w:val="009B66DF"/>
    <w:rsid w:val="009C6DCE"/>
    <w:rsid w:val="009D25EC"/>
    <w:rsid w:val="009E0537"/>
    <w:rsid w:val="009E13E9"/>
    <w:rsid w:val="009F146D"/>
    <w:rsid w:val="009F174C"/>
    <w:rsid w:val="00A02411"/>
    <w:rsid w:val="00A0626D"/>
    <w:rsid w:val="00A10BCD"/>
    <w:rsid w:val="00A169BE"/>
    <w:rsid w:val="00A1703D"/>
    <w:rsid w:val="00A244EC"/>
    <w:rsid w:val="00A25E1D"/>
    <w:rsid w:val="00A301CB"/>
    <w:rsid w:val="00A41743"/>
    <w:rsid w:val="00A45090"/>
    <w:rsid w:val="00A53AF7"/>
    <w:rsid w:val="00A57709"/>
    <w:rsid w:val="00A624DE"/>
    <w:rsid w:val="00A71125"/>
    <w:rsid w:val="00A760FE"/>
    <w:rsid w:val="00A7735A"/>
    <w:rsid w:val="00A93EC6"/>
    <w:rsid w:val="00AA0440"/>
    <w:rsid w:val="00AA23F7"/>
    <w:rsid w:val="00AA27CE"/>
    <w:rsid w:val="00AB24D7"/>
    <w:rsid w:val="00AB3BCE"/>
    <w:rsid w:val="00AC25B9"/>
    <w:rsid w:val="00AC5C71"/>
    <w:rsid w:val="00AD1929"/>
    <w:rsid w:val="00AE45EF"/>
    <w:rsid w:val="00AF0325"/>
    <w:rsid w:val="00AF0E8E"/>
    <w:rsid w:val="00B003EE"/>
    <w:rsid w:val="00B06CFD"/>
    <w:rsid w:val="00B237D0"/>
    <w:rsid w:val="00B25989"/>
    <w:rsid w:val="00B27E7D"/>
    <w:rsid w:val="00B400C9"/>
    <w:rsid w:val="00B50050"/>
    <w:rsid w:val="00B506A8"/>
    <w:rsid w:val="00B50D04"/>
    <w:rsid w:val="00B54BCB"/>
    <w:rsid w:val="00B5702F"/>
    <w:rsid w:val="00B57F19"/>
    <w:rsid w:val="00B63100"/>
    <w:rsid w:val="00B63DBF"/>
    <w:rsid w:val="00B6721E"/>
    <w:rsid w:val="00B7414E"/>
    <w:rsid w:val="00B77EE6"/>
    <w:rsid w:val="00B87E8C"/>
    <w:rsid w:val="00B95A9F"/>
    <w:rsid w:val="00B95BF0"/>
    <w:rsid w:val="00B976A2"/>
    <w:rsid w:val="00BA00E5"/>
    <w:rsid w:val="00BB3E1F"/>
    <w:rsid w:val="00BB5F9C"/>
    <w:rsid w:val="00BB6D3E"/>
    <w:rsid w:val="00BC1221"/>
    <w:rsid w:val="00BC4819"/>
    <w:rsid w:val="00BD3BF4"/>
    <w:rsid w:val="00BD4C9E"/>
    <w:rsid w:val="00BE4336"/>
    <w:rsid w:val="00BE53E7"/>
    <w:rsid w:val="00BE6C2F"/>
    <w:rsid w:val="00BF30F8"/>
    <w:rsid w:val="00C04921"/>
    <w:rsid w:val="00C24B3E"/>
    <w:rsid w:val="00C3676A"/>
    <w:rsid w:val="00C40D7A"/>
    <w:rsid w:val="00C42A75"/>
    <w:rsid w:val="00C57B51"/>
    <w:rsid w:val="00C631C6"/>
    <w:rsid w:val="00C64F83"/>
    <w:rsid w:val="00C7325A"/>
    <w:rsid w:val="00C73530"/>
    <w:rsid w:val="00C75DDD"/>
    <w:rsid w:val="00C76BB2"/>
    <w:rsid w:val="00C7784C"/>
    <w:rsid w:val="00C93234"/>
    <w:rsid w:val="00CA3E05"/>
    <w:rsid w:val="00CA7C77"/>
    <w:rsid w:val="00CB0F7D"/>
    <w:rsid w:val="00CD487C"/>
    <w:rsid w:val="00CE66CA"/>
    <w:rsid w:val="00CF213B"/>
    <w:rsid w:val="00CF5C79"/>
    <w:rsid w:val="00D01EE9"/>
    <w:rsid w:val="00D0295E"/>
    <w:rsid w:val="00D03F53"/>
    <w:rsid w:val="00D04811"/>
    <w:rsid w:val="00D2103F"/>
    <w:rsid w:val="00D27F6E"/>
    <w:rsid w:val="00D32965"/>
    <w:rsid w:val="00D341DC"/>
    <w:rsid w:val="00D40A65"/>
    <w:rsid w:val="00D416F4"/>
    <w:rsid w:val="00D46851"/>
    <w:rsid w:val="00D57570"/>
    <w:rsid w:val="00D67FEA"/>
    <w:rsid w:val="00D71DB1"/>
    <w:rsid w:val="00D77831"/>
    <w:rsid w:val="00D81BDA"/>
    <w:rsid w:val="00D839F8"/>
    <w:rsid w:val="00D95FE8"/>
    <w:rsid w:val="00DA05EF"/>
    <w:rsid w:val="00DB75BF"/>
    <w:rsid w:val="00DC4C33"/>
    <w:rsid w:val="00DD1DF1"/>
    <w:rsid w:val="00DD27F6"/>
    <w:rsid w:val="00DD6849"/>
    <w:rsid w:val="00DF072F"/>
    <w:rsid w:val="00DF2134"/>
    <w:rsid w:val="00E00ED8"/>
    <w:rsid w:val="00E0308B"/>
    <w:rsid w:val="00E12994"/>
    <w:rsid w:val="00E1666A"/>
    <w:rsid w:val="00E200E7"/>
    <w:rsid w:val="00E26A1E"/>
    <w:rsid w:val="00E27823"/>
    <w:rsid w:val="00E3603F"/>
    <w:rsid w:val="00E40C5A"/>
    <w:rsid w:val="00E436FD"/>
    <w:rsid w:val="00E461AB"/>
    <w:rsid w:val="00E46286"/>
    <w:rsid w:val="00E46C08"/>
    <w:rsid w:val="00E63B1F"/>
    <w:rsid w:val="00E659AC"/>
    <w:rsid w:val="00E67381"/>
    <w:rsid w:val="00E75131"/>
    <w:rsid w:val="00E76509"/>
    <w:rsid w:val="00E92C0B"/>
    <w:rsid w:val="00EA2C2F"/>
    <w:rsid w:val="00EA5401"/>
    <w:rsid w:val="00EA7DB4"/>
    <w:rsid w:val="00EB5E6B"/>
    <w:rsid w:val="00EC37DF"/>
    <w:rsid w:val="00ED4D25"/>
    <w:rsid w:val="00EF1379"/>
    <w:rsid w:val="00EF2A3E"/>
    <w:rsid w:val="00F149A9"/>
    <w:rsid w:val="00F322B6"/>
    <w:rsid w:val="00F3507D"/>
    <w:rsid w:val="00F4723C"/>
    <w:rsid w:val="00F50A88"/>
    <w:rsid w:val="00F64AA4"/>
    <w:rsid w:val="00F97411"/>
    <w:rsid w:val="00FA3E06"/>
    <w:rsid w:val="00FB19C4"/>
    <w:rsid w:val="00FB2558"/>
    <w:rsid w:val="00FB4C92"/>
    <w:rsid w:val="00FB73AA"/>
    <w:rsid w:val="00FC4717"/>
    <w:rsid w:val="00FC5DC0"/>
    <w:rsid w:val="00FD5D1A"/>
    <w:rsid w:val="00FE01BA"/>
    <w:rsid w:val="00FE6485"/>
    <w:rsid w:val="00FF21AD"/>
    <w:rsid w:val="00FF34E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6A5222"/>
  <w15:docId w15:val="{9F068082-8AA5-4D34-A06C-6845316C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C47"/>
    <w:rPr>
      <w:rFonts w:ascii="Times New Roman" w:hAnsi="Times New Roman"/>
      <w:sz w:val="24"/>
      <w:szCs w:val="24"/>
    </w:rPr>
  </w:style>
  <w:style w:type="paragraph" w:styleId="1">
    <w:name w:val="heading 1"/>
    <w:basedOn w:val="a"/>
    <w:next w:val="a"/>
    <w:link w:val="10"/>
    <w:uiPriority w:val="99"/>
    <w:qFormat/>
    <w:rsid w:val="002B3780"/>
    <w:pPr>
      <w:keepNext/>
      <w:autoSpaceDE w:val="0"/>
      <w:autoSpaceDN w:val="0"/>
      <w:adjustRightInd w:val="0"/>
      <w:jc w:val="center"/>
      <w:outlineLvl w:val="0"/>
    </w:pPr>
    <w:rPr>
      <w:rFonts w:ascii="Tahoma" w:hAnsi="Tahoma" w:cs="Tahoma"/>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B3780"/>
    <w:rPr>
      <w:rFonts w:ascii="Tahoma" w:hAnsi="Tahoma" w:cs="Tahoma"/>
      <w:b/>
      <w:bCs/>
      <w:sz w:val="20"/>
      <w:szCs w:val="20"/>
      <w:lang w:eastAsia="ru-RU"/>
    </w:rPr>
  </w:style>
  <w:style w:type="paragraph" w:styleId="HTML">
    <w:name w:val="HTML Preformatted"/>
    <w:basedOn w:val="a"/>
    <w:link w:val="HTML0"/>
    <w:rsid w:val="002B3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szCs w:val="20"/>
    </w:rPr>
  </w:style>
  <w:style w:type="character" w:customStyle="1" w:styleId="HTML0">
    <w:name w:val="Стандартный HTML Знак"/>
    <w:link w:val="HTML"/>
    <w:locked/>
    <w:rsid w:val="002B3780"/>
    <w:rPr>
      <w:rFonts w:ascii="Arial Unicode MS" w:hAnsi="Arial Unicode MS" w:cs="Arial Unicode MS"/>
      <w:sz w:val="20"/>
      <w:szCs w:val="20"/>
      <w:lang w:eastAsia="ru-RU"/>
    </w:rPr>
  </w:style>
  <w:style w:type="paragraph" w:styleId="a3">
    <w:name w:val="Body Text"/>
    <w:basedOn w:val="a"/>
    <w:link w:val="a4"/>
    <w:uiPriority w:val="99"/>
    <w:rsid w:val="002B3780"/>
    <w:pPr>
      <w:jc w:val="both"/>
    </w:pPr>
    <w:rPr>
      <w:rFonts w:ascii="Arial" w:hAnsi="Arial" w:cs="Arial"/>
      <w:sz w:val="20"/>
      <w:szCs w:val="20"/>
    </w:rPr>
  </w:style>
  <w:style w:type="character" w:customStyle="1" w:styleId="a4">
    <w:name w:val="Основной текст Знак"/>
    <w:link w:val="a3"/>
    <w:uiPriority w:val="99"/>
    <w:locked/>
    <w:rsid w:val="002B3780"/>
    <w:rPr>
      <w:rFonts w:ascii="Arial" w:hAnsi="Arial" w:cs="Arial"/>
      <w:sz w:val="20"/>
      <w:szCs w:val="20"/>
      <w:lang w:eastAsia="ru-RU"/>
    </w:rPr>
  </w:style>
  <w:style w:type="paragraph" w:styleId="a5">
    <w:name w:val="Body Text Indent"/>
    <w:basedOn w:val="a"/>
    <w:link w:val="a6"/>
    <w:uiPriority w:val="99"/>
    <w:rsid w:val="002B3780"/>
    <w:pPr>
      <w:ind w:left="540" w:hanging="540"/>
      <w:jc w:val="both"/>
    </w:pPr>
    <w:rPr>
      <w:rFonts w:ascii="Arial" w:hAnsi="Arial" w:cs="Arial"/>
      <w:sz w:val="20"/>
      <w:szCs w:val="20"/>
    </w:rPr>
  </w:style>
  <w:style w:type="character" w:customStyle="1" w:styleId="a6">
    <w:name w:val="Основной текст с отступом Знак"/>
    <w:link w:val="a5"/>
    <w:uiPriority w:val="99"/>
    <w:locked/>
    <w:rsid w:val="002B3780"/>
    <w:rPr>
      <w:rFonts w:ascii="Arial" w:hAnsi="Arial" w:cs="Arial"/>
      <w:sz w:val="20"/>
      <w:szCs w:val="20"/>
      <w:lang w:eastAsia="ru-RU"/>
    </w:rPr>
  </w:style>
  <w:style w:type="character" w:styleId="a7">
    <w:name w:val="Strong"/>
    <w:uiPriority w:val="99"/>
    <w:qFormat/>
    <w:rsid w:val="002B3780"/>
    <w:rPr>
      <w:rFonts w:cs="Times New Roman"/>
      <w:b/>
      <w:bCs/>
    </w:rPr>
  </w:style>
  <w:style w:type="character" w:customStyle="1" w:styleId="longtext">
    <w:name w:val="long_text"/>
    <w:uiPriority w:val="99"/>
    <w:rsid w:val="002B3780"/>
    <w:rPr>
      <w:rFonts w:cs="Times New Roman"/>
    </w:rPr>
  </w:style>
  <w:style w:type="character" w:customStyle="1" w:styleId="gt-icon-text1">
    <w:name w:val="gt-icon-text1"/>
    <w:uiPriority w:val="99"/>
    <w:rsid w:val="002B3780"/>
    <w:rPr>
      <w:rFonts w:cs="Times New Roman"/>
    </w:rPr>
  </w:style>
  <w:style w:type="paragraph" w:styleId="a8">
    <w:name w:val="List Paragraph"/>
    <w:basedOn w:val="a"/>
    <w:uiPriority w:val="99"/>
    <w:qFormat/>
    <w:rsid w:val="002B3780"/>
    <w:pPr>
      <w:ind w:left="720"/>
    </w:pPr>
  </w:style>
  <w:style w:type="paragraph" w:styleId="a9">
    <w:name w:val="Normal (Web)"/>
    <w:basedOn w:val="a"/>
    <w:uiPriority w:val="99"/>
    <w:rsid w:val="002B3780"/>
    <w:pPr>
      <w:spacing w:before="100" w:beforeAutospacing="1" w:after="100" w:afterAutospacing="1"/>
    </w:pPr>
  </w:style>
  <w:style w:type="paragraph" w:styleId="aa">
    <w:name w:val="footer"/>
    <w:basedOn w:val="a"/>
    <w:link w:val="ab"/>
    <w:uiPriority w:val="99"/>
    <w:rsid w:val="002B3780"/>
    <w:pPr>
      <w:tabs>
        <w:tab w:val="center" w:pos="4677"/>
        <w:tab w:val="right" w:pos="9355"/>
      </w:tabs>
    </w:pPr>
  </w:style>
  <w:style w:type="character" w:customStyle="1" w:styleId="ab">
    <w:name w:val="Нижний колонтитул Знак"/>
    <w:link w:val="aa"/>
    <w:uiPriority w:val="99"/>
    <w:locked/>
    <w:rsid w:val="002B3780"/>
    <w:rPr>
      <w:rFonts w:ascii="Times New Roman" w:hAnsi="Times New Roman" w:cs="Times New Roman"/>
      <w:sz w:val="24"/>
      <w:szCs w:val="24"/>
      <w:lang w:eastAsia="ru-RU"/>
    </w:rPr>
  </w:style>
  <w:style w:type="paragraph" w:styleId="ac">
    <w:name w:val="footnote text"/>
    <w:basedOn w:val="a"/>
    <w:link w:val="ad"/>
    <w:uiPriority w:val="99"/>
    <w:semiHidden/>
    <w:rsid w:val="00C24B3E"/>
    <w:rPr>
      <w:sz w:val="20"/>
      <w:szCs w:val="20"/>
    </w:rPr>
  </w:style>
  <w:style w:type="character" w:customStyle="1" w:styleId="ad">
    <w:name w:val="Текст сноски Знак"/>
    <w:link w:val="ac"/>
    <w:uiPriority w:val="99"/>
    <w:locked/>
    <w:rsid w:val="00C24B3E"/>
    <w:rPr>
      <w:rFonts w:ascii="Times New Roman" w:hAnsi="Times New Roman" w:cs="Times New Roman"/>
      <w:sz w:val="20"/>
      <w:szCs w:val="20"/>
      <w:lang w:eastAsia="ru-RU"/>
    </w:rPr>
  </w:style>
  <w:style w:type="character" w:styleId="ae">
    <w:name w:val="footnote reference"/>
    <w:uiPriority w:val="99"/>
    <w:semiHidden/>
    <w:rsid w:val="00C24B3E"/>
    <w:rPr>
      <w:rFonts w:cs="Times New Roman"/>
      <w:vertAlign w:val="superscript"/>
    </w:rPr>
  </w:style>
  <w:style w:type="character" w:customStyle="1" w:styleId="apple-converted-space">
    <w:name w:val="apple-converted-space"/>
    <w:uiPriority w:val="99"/>
    <w:rsid w:val="00C24B3E"/>
    <w:rPr>
      <w:rFonts w:cs="Times New Roman"/>
    </w:rPr>
  </w:style>
  <w:style w:type="paragraph" w:styleId="af">
    <w:name w:val="Balloon Text"/>
    <w:basedOn w:val="a"/>
    <w:link w:val="af0"/>
    <w:uiPriority w:val="99"/>
    <w:semiHidden/>
    <w:rsid w:val="00300E7A"/>
    <w:rPr>
      <w:rFonts w:ascii="Tahoma" w:hAnsi="Tahoma" w:cs="Tahoma"/>
      <w:sz w:val="16"/>
      <w:szCs w:val="16"/>
    </w:rPr>
  </w:style>
  <w:style w:type="character" w:customStyle="1" w:styleId="af0">
    <w:name w:val="Текст выноски Знак"/>
    <w:link w:val="af"/>
    <w:uiPriority w:val="99"/>
    <w:semiHidden/>
    <w:locked/>
    <w:rsid w:val="00300E7A"/>
    <w:rPr>
      <w:rFonts w:ascii="Tahoma" w:hAnsi="Tahoma" w:cs="Tahoma"/>
      <w:sz w:val="16"/>
      <w:szCs w:val="16"/>
      <w:lang w:eastAsia="ru-RU"/>
    </w:rPr>
  </w:style>
  <w:style w:type="table" w:styleId="af1">
    <w:name w:val="Table Grid"/>
    <w:basedOn w:val="a1"/>
    <w:uiPriority w:val="99"/>
    <w:rsid w:val="007263F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Стиль Знак Знак Знак Знак Знак Знак Знак Знак Знак"/>
    <w:basedOn w:val="a"/>
    <w:uiPriority w:val="99"/>
    <w:rsid w:val="00530998"/>
    <w:rPr>
      <w:sz w:val="20"/>
      <w:szCs w:val="20"/>
    </w:rPr>
  </w:style>
  <w:style w:type="character" w:styleId="af3">
    <w:name w:val="Hyperlink"/>
    <w:uiPriority w:val="99"/>
    <w:rsid w:val="00F64AA4"/>
    <w:rPr>
      <w:rFonts w:cs="Times New Roman"/>
      <w:color w:val="0000FF"/>
      <w:u w:val="single"/>
    </w:rPr>
  </w:style>
  <w:style w:type="paragraph" w:customStyle="1" w:styleId="List1">
    <w:name w:val="List1"/>
    <w:basedOn w:val="a"/>
    <w:uiPriority w:val="99"/>
    <w:rsid w:val="0057598A"/>
    <w:pPr>
      <w:jc w:val="both"/>
    </w:pPr>
    <w:rPr>
      <w:rFonts w:ascii="Arial" w:hAnsi="Arial"/>
      <w:sz w:val="18"/>
      <w:szCs w:val="20"/>
    </w:rPr>
  </w:style>
  <w:style w:type="paragraph" w:customStyle="1" w:styleId="WW-Web">
    <w:name w:val="WW-Обычный (Web)"/>
    <w:basedOn w:val="a"/>
    <w:uiPriority w:val="99"/>
    <w:rsid w:val="00B50050"/>
    <w:pPr>
      <w:suppressAutoHyphens/>
      <w:spacing w:before="100" w:after="100"/>
    </w:pPr>
    <w:rPr>
      <w:lang w:eastAsia="uk-UA"/>
    </w:rPr>
  </w:style>
  <w:style w:type="paragraph" w:customStyle="1" w:styleId="31">
    <w:name w:val="Основной текст (3)1"/>
    <w:basedOn w:val="a"/>
    <w:link w:val="3"/>
    <w:uiPriority w:val="99"/>
    <w:rsid w:val="006667F3"/>
    <w:pPr>
      <w:shd w:val="clear" w:color="auto" w:fill="FFFFFF"/>
      <w:spacing w:after="420" w:line="206" w:lineRule="exact"/>
      <w:jc w:val="center"/>
    </w:pPr>
    <w:rPr>
      <w:rFonts w:ascii="Arial Unicode MS" w:hAnsi="Arial Unicode MS" w:cs="Arial Unicode MS"/>
      <w:sz w:val="20"/>
      <w:szCs w:val="20"/>
      <w:lang w:val="en-US" w:eastAsia="en-US"/>
    </w:rPr>
  </w:style>
  <w:style w:type="character" w:customStyle="1" w:styleId="3">
    <w:name w:val="Основной текст (3)_"/>
    <w:link w:val="31"/>
    <w:uiPriority w:val="99"/>
    <w:locked/>
    <w:rsid w:val="006667F3"/>
    <w:rPr>
      <w:rFonts w:ascii="Arial Unicode MS" w:hAnsi="Arial Unicode MS" w:cs="Arial Unicode MS"/>
      <w:sz w:val="20"/>
      <w:szCs w:val="20"/>
      <w:shd w:val="clear" w:color="auto" w:fill="FFFFFF"/>
      <w:lang w:val="en-US" w:eastAsia="en-US"/>
    </w:rPr>
  </w:style>
  <w:style w:type="paragraph" w:styleId="af4">
    <w:name w:val="header"/>
    <w:basedOn w:val="a"/>
    <w:link w:val="af5"/>
    <w:uiPriority w:val="99"/>
    <w:semiHidden/>
    <w:rsid w:val="004978B9"/>
    <w:pPr>
      <w:tabs>
        <w:tab w:val="center" w:pos="4677"/>
        <w:tab w:val="right" w:pos="9355"/>
      </w:tabs>
    </w:pPr>
  </w:style>
  <w:style w:type="character" w:customStyle="1" w:styleId="af5">
    <w:name w:val="Верхний колонтитул Знак"/>
    <w:link w:val="af4"/>
    <w:uiPriority w:val="99"/>
    <w:semiHidden/>
    <w:locked/>
    <w:rsid w:val="004978B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44F77-0E2B-4BC4-8DE3-07C60F13C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4410</Words>
  <Characters>25141</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ДОГОВІР  № 192</vt:lpstr>
    </vt:vector>
  </TitlesOfParts>
  <Company>INAU</Company>
  <LinksUpToDate>false</LinksUpToDate>
  <CharactersWithSpaces>29493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192</dc:title>
  <dc:subject/>
  <dc:creator>User</dc:creator>
  <cp:keywords/>
  <dc:description/>
  <cp:lastModifiedBy>YPortiankina</cp:lastModifiedBy>
  <cp:revision>4</cp:revision>
  <cp:lastPrinted>2020-01-14T14:55:00Z</cp:lastPrinted>
  <dcterms:created xsi:type="dcterms:W3CDTF">2020-01-14T14:56:00Z</dcterms:created>
  <dcterms:modified xsi:type="dcterms:W3CDTF">2020-04-09T11:53:00Z</dcterms:modified>
</cp:coreProperties>
</file>